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979BE" w14:textId="77777777" w:rsidR="006E415D" w:rsidRPr="00251C55" w:rsidRDefault="006E415D" w:rsidP="006E415D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pacing w:val="-10"/>
          <w:sz w:val="32"/>
          <w:szCs w:val="28"/>
          <w:lang w:eastAsia="ru-RU"/>
        </w:rPr>
      </w:pPr>
    </w:p>
    <w:tbl>
      <w:tblPr>
        <w:tblpPr w:leftFromText="180" w:rightFromText="180" w:vertAnchor="text" w:horzAnchor="margin" w:tblpY="-435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0"/>
        <w:gridCol w:w="2127"/>
        <w:gridCol w:w="3828"/>
      </w:tblGrid>
      <w:tr w:rsidR="007F6D8E" w:rsidRPr="00796878" w14:paraId="1B71DF50" w14:textId="77777777" w:rsidTr="00B66E35">
        <w:trPr>
          <w:trHeight w:val="2127"/>
        </w:trPr>
        <w:tc>
          <w:tcPr>
            <w:tcW w:w="39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581AADD4" w14:textId="77777777" w:rsidR="007F6D8E" w:rsidRPr="00796878" w:rsidRDefault="007F6D8E" w:rsidP="00B66E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128B9288" w14:textId="77777777" w:rsidR="007F6D8E" w:rsidRPr="00796878" w:rsidRDefault="007F6D8E" w:rsidP="00B66E35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6878">
              <w:rPr>
                <w:rFonts w:ascii="Times New Roman" w:hAnsi="Times New Roman"/>
                <w:b/>
                <w:sz w:val="20"/>
                <w:szCs w:val="20"/>
              </w:rPr>
              <w:t>БАШ</w:t>
            </w:r>
            <w:r w:rsidRPr="00796878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796878">
              <w:rPr>
                <w:rFonts w:ascii="Times New Roman" w:hAnsi="Times New Roman"/>
                <w:b/>
                <w:bCs/>
                <w:sz w:val="20"/>
                <w:szCs w:val="20"/>
              </w:rPr>
              <w:t>ОРТОСТАН РЕСПУБЛИК</w:t>
            </w:r>
            <w:r w:rsidRPr="00796878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796878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796878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proofErr w:type="gramEnd"/>
          </w:p>
          <w:p w14:paraId="0F813032" w14:textId="77777777" w:rsidR="007F6D8E" w:rsidRPr="00796878" w:rsidRDefault="007F6D8E" w:rsidP="00B66E3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796878">
              <w:rPr>
                <w:rFonts w:ascii="Times New Roman" w:hAnsi="Times New Roman"/>
                <w:b/>
                <w:sz w:val="20"/>
                <w:szCs w:val="20"/>
              </w:rPr>
              <w:t>АС</w:t>
            </w:r>
            <w:r w:rsidRPr="00796878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796878">
              <w:rPr>
                <w:rFonts w:ascii="Times New Roman" w:hAnsi="Times New Roman"/>
                <w:b/>
                <w:sz w:val="20"/>
                <w:szCs w:val="20"/>
              </w:rPr>
              <w:t>ЫН  РАЙОНЫ</w:t>
            </w:r>
          </w:p>
          <w:p w14:paraId="6A2297E6" w14:textId="77777777" w:rsidR="007F6D8E" w:rsidRPr="00796878" w:rsidRDefault="007F6D8E" w:rsidP="00B66E3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796878">
              <w:rPr>
                <w:rFonts w:ascii="Times New Roman" w:hAnsi="Times New Roman"/>
                <w:b/>
                <w:sz w:val="20"/>
                <w:szCs w:val="20"/>
              </w:rPr>
              <w:t xml:space="preserve">   МУНИЦИПАЛЬ РАЙОНЫ</w:t>
            </w:r>
            <w:r w:rsidRPr="00796878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НЫҢ</w:t>
            </w:r>
            <w:r w:rsidRPr="0079687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4C2A3310" w14:textId="77777777" w:rsidR="007F6D8E" w:rsidRPr="00796878" w:rsidRDefault="007F6D8E" w:rsidP="00B66E35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796878"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  <w:t xml:space="preserve">ҠАШҠА </w:t>
            </w:r>
            <w:r w:rsidRPr="00796878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 xml:space="preserve"> АУЫЛ  СОВЕТЫ</w:t>
            </w:r>
          </w:p>
          <w:p w14:paraId="09F5C4DB" w14:textId="77777777" w:rsidR="007F6D8E" w:rsidRPr="00796878" w:rsidRDefault="007F6D8E" w:rsidP="00B66E35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796878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 xml:space="preserve"> АУЫЛ </w:t>
            </w:r>
            <w:r w:rsidRPr="00796878">
              <w:rPr>
                <w:rFonts w:ascii="Times New Roman" w:hAnsi="Times New Roman"/>
                <w:b/>
                <w:sz w:val="20"/>
                <w:szCs w:val="20"/>
              </w:rPr>
              <w:t xml:space="preserve"> БИЛ</w:t>
            </w:r>
            <w:r w:rsidRPr="00796878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Ә</w:t>
            </w:r>
            <w:r w:rsidRPr="00796878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796878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ӘҺ</w:t>
            </w:r>
            <w:r w:rsidRPr="00796878">
              <w:rPr>
                <w:rFonts w:ascii="Times New Roman" w:hAnsi="Times New Roman"/>
                <w:b/>
                <w:sz w:val="20"/>
                <w:szCs w:val="20"/>
              </w:rPr>
              <w:t xml:space="preserve">Е </w:t>
            </w:r>
            <w:r w:rsidRPr="00796878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ХӘКИМИӘТЕ</w:t>
            </w:r>
          </w:p>
          <w:p w14:paraId="348DC972" w14:textId="77777777" w:rsidR="007F6D8E" w:rsidRPr="00796878" w:rsidRDefault="007F6D8E" w:rsidP="00B66E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3E75E39F" w14:textId="77777777" w:rsidR="007F6D8E" w:rsidRPr="00796878" w:rsidRDefault="007F6D8E" w:rsidP="00B66E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4BAA0FFF" w14:textId="77777777" w:rsidR="007F6D8E" w:rsidRPr="00796878" w:rsidRDefault="007F6D8E" w:rsidP="00B66E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96878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61459E24" wp14:editId="46D0BFBE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1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56347D2E" w14:textId="77777777" w:rsidR="007F6D8E" w:rsidRPr="00796878" w:rsidRDefault="007F6D8E" w:rsidP="00B66E3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6B33BDB" w14:textId="77777777" w:rsidR="007F6D8E" w:rsidRPr="00796878" w:rsidRDefault="007F6D8E" w:rsidP="00B66E35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796878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14:paraId="150C1ADA" w14:textId="77777777" w:rsidR="007F6D8E" w:rsidRPr="00796878" w:rsidRDefault="007F6D8E" w:rsidP="00B66E35">
            <w:pPr>
              <w:pStyle w:val="a3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796878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be-BY"/>
              </w:rPr>
              <w:t>СЕЛЬСКОГО</w:t>
            </w:r>
            <w:r w:rsidRPr="0079687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ПОСЕЛЕНИЯ</w:t>
            </w:r>
          </w:p>
          <w:p w14:paraId="0C6ECBF4" w14:textId="77777777" w:rsidR="007F6D8E" w:rsidRPr="00796878" w:rsidRDefault="007F6D8E" w:rsidP="00B66E35">
            <w:pPr>
              <w:pStyle w:val="a3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796878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be-BY"/>
              </w:rPr>
              <w:t>КАШКИНСКИЙ СЕЛЬСОВЕТ</w:t>
            </w:r>
          </w:p>
          <w:p w14:paraId="1193104F" w14:textId="77777777" w:rsidR="007F6D8E" w:rsidRPr="00796878" w:rsidRDefault="007F6D8E" w:rsidP="00B66E35">
            <w:pPr>
              <w:pStyle w:val="a3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79687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МУНИЦИПАЛЬНОГО РАЙОНА</w:t>
            </w:r>
          </w:p>
          <w:p w14:paraId="51E550CF" w14:textId="77777777" w:rsidR="007F6D8E" w:rsidRPr="00796878" w:rsidRDefault="007F6D8E" w:rsidP="00B66E35">
            <w:pPr>
              <w:pStyle w:val="a3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796878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be-BY"/>
              </w:rPr>
              <w:t>АСКИН</w:t>
            </w:r>
            <w:r w:rsidRPr="0079687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СКИЙ РАЙОН РЕСПУБЛИКИ БАШКОРТОСТАН</w:t>
            </w:r>
          </w:p>
          <w:p w14:paraId="6559F22F" w14:textId="77777777" w:rsidR="007F6D8E" w:rsidRPr="00796878" w:rsidRDefault="007F6D8E" w:rsidP="00B66E35">
            <w:pPr>
              <w:pStyle w:val="a3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14:paraId="46ACDEDF" w14:textId="77777777" w:rsidR="007F6D8E" w:rsidRPr="00796878" w:rsidRDefault="007F6D8E" w:rsidP="00B66E35">
            <w:pPr>
              <w:pStyle w:val="a3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14:paraId="70EEFD21" w14:textId="77777777" w:rsidR="007F6D8E" w:rsidRPr="00796878" w:rsidRDefault="007F6D8E" w:rsidP="00B66E3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A90D182" w14:textId="77777777" w:rsidR="007F6D8E" w:rsidRPr="00C36D14" w:rsidRDefault="007F6D8E" w:rsidP="007F6D8E">
      <w:pPr>
        <w:pStyle w:val="a3"/>
        <w:rPr>
          <w:rFonts w:ascii="Times New Roman" w:hAnsi="Times New Roman"/>
          <w:color w:val="333333"/>
          <w:sz w:val="28"/>
          <w:szCs w:val="28"/>
          <w:lang w:val="be-BY"/>
        </w:rPr>
      </w:pPr>
      <w:r>
        <w:t xml:space="preserve">    </w:t>
      </w:r>
      <w:r>
        <w:rPr>
          <w:rFonts w:ascii="Times New Roman" w:hAnsi="Times New Roman"/>
          <w:color w:val="333333"/>
          <w:lang w:val="be-BY"/>
        </w:rPr>
        <w:t xml:space="preserve"> </w:t>
      </w:r>
      <w:r w:rsidRPr="00C36D14">
        <w:rPr>
          <w:rFonts w:ascii="Times New Roman" w:hAnsi="Times New Roman"/>
          <w:color w:val="333333"/>
          <w:sz w:val="28"/>
          <w:szCs w:val="28"/>
          <w:lang w:val="ba-RU"/>
        </w:rPr>
        <w:t>Ҡ</w:t>
      </w:r>
      <w:r w:rsidRPr="00C36D14">
        <w:rPr>
          <w:rFonts w:ascii="Times New Roman" w:hAnsi="Times New Roman"/>
          <w:color w:val="333333"/>
          <w:sz w:val="28"/>
          <w:szCs w:val="28"/>
          <w:lang w:val="be-BY"/>
        </w:rPr>
        <w:t>АРАР</w:t>
      </w:r>
      <w:r w:rsidRPr="00C36D14">
        <w:rPr>
          <w:rFonts w:ascii="Times New Roman" w:hAnsi="Times New Roman"/>
          <w:color w:val="333333"/>
          <w:sz w:val="28"/>
          <w:szCs w:val="28"/>
          <w:lang w:val="be-BY"/>
        </w:rPr>
        <w:tab/>
        <w:t xml:space="preserve">                                                                       </w:t>
      </w:r>
      <w:r w:rsidRPr="00C36D14">
        <w:rPr>
          <w:rFonts w:ascii="Times New Roman" w:hAnsi="Times New Roman"/>
          <w:color w:val="333333"/>
          <w:sz w:val="28"/>
          <w:szCs w:val="28"/>
        </w:rPr>
        <w:t>ПОСТАНОВЛЕНИЕ</w:t>
      </w:r>
    </w:p>
    <w:p w14:paraId="20C25314" w14:textId="61C19896" w:rsidR="007F6D8E" w:rsidRPr="00C36D14" w:rsidRDefault="007F6D8E" w:rsidP="007F6D8E">
      <w:pPr>
        <w:pStyle w:val="a3"/>
        <w:rPr>
          <w:rFonts w:ascii="Times New Roman" w:hAnsi="Times New Roman"/>
          <w:color w:val="FF0000"/>
          <w:sz w:val="28"/>
          <w:szCs w:val="28"/>
        </w:rPr>
      </w:pPr>
      <w:r w:rsidRPr="00C36D14">
        <w:rPr>
          <w:rFonts w:ascii="Times New Roman" w:eastAsia="MS Mincho" w:hAnsi="Times New Roman"/>
          <w:bCs/>
          <w:spacing w:val="-2"/>
          <w:sz w:val="28"/>
          <w:szCs w:val="28"/>
          <w:lang w:val="be-BY"/>
        </w:rPr>
        <w:t xml:space="preserve">     </w:t>
      </w:r>
      <w:r>
        <w:rPr>
          <w:rFonts w:ascii="Times New Roman" w:eastAsia="MS Mincho" w:hAnsi="Times New Roman"/>
          <w:bCs/>
          <w:spacing w:val="-2"/>
          <w:sz w:val="28"/>
          <w:szCs w:val="28"/>
          <w:lang w:val="be-BY"/>
        </w:rPr>
        <w:t xml:space="preserve">31 август </w:t>
      </w:r>
      <w:r w:rsidRPr="00C36D14">
        <w:rPr>
          <w:rFonts w:ascii="Times New Roman" w:eastAsia="MS Mincho" w:hAnsi="Times New Roman"/>
          <w:bCs/>
          <w:spacing w:val="-2"/>
          <w:sz w:val="28"/>
          <w:szCs w:val="28"/>
          <w:lang w:val="be-BY"/>
        </w:rPr>
        <w:t xml:space="preserve"> 20</w:t>
      </w:r>
      <w:r>
        <w:rPr>
          <w:rFonts w:ascii="Times New Roman" w:eastAsia="MS Mincho" w:hAnsi="Times New Roman"/>
          <w:bCs/>
          <w:spacing w:val="-2"/>
          <w:sz w:val="28"/>
          <w:szCs w:val="28"/>
          <w:lang w:val="be-BY"/>
        </w:rPr>
        <w:t>20</w:t>
      </w:r>
      <w:r w:rsidRPr="00C36D14">
        <w:rPr>
          <w:rFonts w:ascii="Times New Roman" w:eastAsia="MS Mincho" w:hAnsi="Times New Roman"/>
          <w:bCs/>
          <w:spacing w:val="-2"/>
          <w:sz w:val="28"/>
          <w:szCs w:val="28"/>
          <w:lang w:val="be-BY"/>
        </w:rPr>
        <w:t xml:space="preserve"> йыл</w:t>
      </w:r>
      <w:r w:rsidRPr="00C36D14">
        <w:rPr>
          <w:rFonts w:ascii="Times New Roman" w:eastAsia="MS Mincho" w:hAnsi="Times New Roman"/>
          <w:bCs/>
          <w:spacing w:val="-2"/>
          <w:sz w:val="28"/>
          <w:szCs w:val="28"/>
          <w:lang w:val="be-BY"/>
        </w:rPr>
        <w:tab/>
      </w:r>
      <w:r w:rsidRPr="00C36D14">
        <w:rPr>
          <w:rFonts w:ascii="Times New Roman" w:eastAsia="MS Mincho" w:hAnsi="Times New Roman"/>
          <w:bCs/>
          <w:color w:val="FF0000"/>
          <w:spacing w:val="-2"/>
          <w:sz w:val="28"/>
          <w:szCs w:val="28"/>
          <w:lang w:val="be-BY"/>
        </w:rPr>
        <w:tab/>
        <w:t xml:space="preserve">              </w:t>
      </w:r>
      <w:r w:rsidRPr="00C36D14">
        <w:rPr>
          <w:rFonts w:ascii="Times New Roman" w:eastAsia="MS Mincho" w:hAnsi="Times New Roman"/>
          <w:bCs/>
          <w:spacing w:val="-2"/>
          <w:sz w:val="28"/>
          <w:szCs w:val="28"/>
          <w:lang w:val="be-BY"/>
        </w:rPr>
        <w:t>№</w:t>
      </w:r>
      <w:r>
        <w:rPr>
          <w:rFonts w:ascii="Times New Roman" w:eastAsia="MS Mincho" w:hAnsi="Times New Roman"/>
          <w:bCs/>
          <w:spacing w:val="-2"/>
          <w:sz w:val="28"/>
          <w:szCs w:val="28"/>
          <w:lang w:val="be-BY"/>
        </w:rPr>
        <w:t xml:space="preserve"> </w:t>
      </w:r>
      <w:r>
        <w:rPr>
          <w:rFonts w:ascii="Times New Roman" w:eastAsia="MS Mincho" w:hAnsi="Times New Roman"/>
          <w:bCs/>
          <w:spacing w:val="-2"/>
          <w:sz w:val="28"/>
          <w:szCs w:val="28"/>
          <w:lang w:val="be-BY"/>
        </w:rPr>
        <w:t>47</w:t>
      </w:r>
      <w:r w:rsidRPr="00C36D14">
        <w:rPr>
          <w:rFonts w:ascii="Times New Roman" w:eastAsia="MS Mincho" w:hAnsi="Times New Roman"/>
          <w:bCs/>
          <w:color w:val="000000"/>
          <w:spacing w:val="-2"/>
          <w:sz w:val="28"/>
          <w:szCs w:val="28"/>
          <w:lang w:val="be-BY"/>
        </w:rPr>
        <w:t xml:space="preserve">                   </w:t>
      </w:r>
      <w:r>
        <w:rPr>
          <w:rFonts w:ascii="Times New Roman" w:eastAsia="MS Mincho" w:hAnsi="Times New Roman"/>
          <w:bCs/>
          <w:color w:val="000000"/>
          <w:spacing w:val="-2"/>
          <w:sz w:val="28"/>
          <w:szCs w:val="28"/>
          <w:lang w:val="be-BY"/>
        </w:rPr>
        <w:t xml:space="preserve"> </w:t>
      </w:r>
      <w:r>
        <w:rPr>
          <w:rFonts w:ascii="Times New Roman" w:eastAsia="MS Mincho" w:hAnsi="Times New Roman"/>
          <w:bCs/>
          <w:color w:val="000000"/>
          <w:spacing w:val="-2"/>
          <w:sz w:val="28"/>
          <w:szCs w:val="28"/>
          <w:lang w:val="be-BY"/>
        </w:rPr>
        <w:t>31 августа</w:t>
      </w:r>
      <w:r w:rsidRPr="00C36D14">
        <w:rPr>
          <w:rFonts w:ascii="Times New Roman" w:eastAsia="MS Mincho" w:hAnsi="Times New Roman"/>
          <w:bCs/>
          <w:spacing w:val="-2"/>
          <w:sz w:val="28"/>
          <w:szCs w:val="28"/>
          <w:lang w:val="be-BY"/>
        </w:rPr>
        <w:t xml:space="preserve"> 20</w:t>
      </w:r>
      <w:r>
        <w:rPr>
          <w:rFonts w:ascii="Times New Roman" w:eastAsia="MS Mincho" w:hAnsi="Times New Roman"/>
          <w:bCs/>
          <w:spacing w:val="-2"/>
          <w:sz w:val="28"/>
          <w:szCs w:val="28"/>
          <w:lang w:val="be-BY"/>
        </w:rPr>
        <w:t>20</w:t>
      </w:r>
      <w:r w:rsidRPr="00C36D14">
        <w:rPr>
          <w:rFonts w:ascii="Times New Roman" w:eastAsia="MS Mincho" w:hAnsi="Times New Roman"/>
          <w:bCs/>
          <w:spacing w:val="-2"/>
          <w:sz w:val="28"/>
          <w:szCs w:val="28"/>
          <w:lang w:val="be-BY"/>
        </w:rPr>
        <w:t xml:space="preserve"> года</w:t>
      </w:r>
    </w:p>
    <w:p w14:paraId="59F9DAA4" w14:textId="77777777" w:rsidR="007F6D8E" w:rsidRDefault="007F6D8E" w:rsidP="007F6D8E">
      <w:pPr>
        <w:pStyle w:val="a3"/>
      </w:pPr>
    </w:p>
    <w:p w14:paraId="5158AEBE" w14:textId="77777777" w:rsidR="007F6D8E" w:rsidRDefault="007F6D8E" w:rsidP="006E41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1EAFAA2E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51C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  утверждении Порядка заключения</w:t>
      </w:r>
    </w:p>
    <w:p w14:paraId="54207875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51C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специального инвестиционного контракта</w:t>
      </w:r>
    </w:p>
    <w:p w14:paraId="7CBA00DC" w14:textId="77777777" w:rsidR="006E415D" w:rsidRPr="00251C55" w:rsidRDefault="006E415D" w:rsidP="00251C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02A433B" w14:textId="73F8C635" w:rsidR="00251C55" w:rsidRDefault="006E415D" w:rsidP="00251C55">
      <w:pPr>
        <w:spacing w:after="0" w:line="322" w:lineRule="exact"/>
        <w:ind w:firstLine="7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1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6" w:history="1">
        <w:r w:rsidRPr="00251C5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ст. 16</w:t>
        </w:r>
      </w:hyperlink>
      <w:r w:rsidRPr="00251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31 декабря 2014 года №488-ФЗ «О промышленной политике в Российской Федерации», Ст. 19 Закона №39-ФЗ  «Об инвестиционной деятельности в Российской Федерации, осуществляемой в форме капитальных вложений» </w:t>
      </w:r>
      <w:r w:rsidRPr="00251C55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 сельского поселения</w:t>
      </w:r>
      <w:r w:rsidR="00A91D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Кашкинский сельсовет муниципального района Аскинский район Республики Башкортостан</w:t>
      </w:r>
    </w:p>
    <w:p w14:paraId="06BFE865" w14:textId="0062050E" w:rsidR="006E415D" w:rsidRPr="00251C55" w:rsidRDefault="006E415D" w:rsidP="00251C55">
      <w:pPr>
        <w:spacing w:after="0" w:line="322" w:lineRule="exact"/>
        <w:ind w:firstLine="7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1C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251C5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Pr="00251C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с т а н о в л я </w:t>
      </w:r>
      <w:r w:rsidR="00251C55" w:rsidRPr="00251C55">
        <w:rPr>
          <w:rFonts w:ascii="Times New Roman" w:eastAsia="Times New Roman" w:hAnsi="Times New Roman" w:cs="Times New Roman"/>
          <w:sz w:val="28"/>
          <w:szCs w:val="24"/>
          <w:lang w:eastAsia="ru-RU"/>
        </w:rPr>
        <w:t>е т</w:t>
      </w:r>
      <w:r w:rsidRPr="00251C55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14:paraId="0B431089" w14:textId="77777777" w:rsidR="006E415D" w:rsidRPr="00251C55" w:rsidRDefault="006E415D" w:rsidP="00251C5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51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Утвердить прилагаемый </w:t>
      </w:r>
      <w:hyperlink r:id="rId7" w:anchor="P27" w:history="1">
        <w:r w:rsidRPr="00251C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251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специального инвестиционного контракта.</w:t>
      </w:r>
    </w:p>
    <w:p w14:paraId="52EEAF1E" w14:textId="77777777" w:rsidR="007F6D8E" w:rsidRPr="00901E53" w:rsidRDefault="006E415D" w:rsidP="007F6D8E">
      <w:pPr>
        <w:pStyle w:val="a4"/>
        <w:spacing w:before="0" w:beforeAutospacing="0" w:after="0" w:afterAutospacing="0" w:line="276" w:lineRule="auto"/>
        <w:ind w:firstLine="425"/>
        <w:jc w:val="both"/>
        <w:rPr>
          <w:sz w:val="28"/>
          <w:szCs w:val="28"/>
          <w:lang w:eastAsia="ru-RU"/>
        </w:rPr>
      </w:pPr>
      <w:r w:rsidRPr="00251C55">
        <w:rPr>
          <w:sz w:val="28"/>
          <w:szCs w:val="28"/>
          <w:lang w:eastAsia="ru-RU"/>
        </w:rPr>
        <w:t xml:space="preserve"> 2.  </w:t>
      </w:r>
      <w:r w:rsidR="007F6D8E" w:rsidRPr="00901E53">
        <w:rPr>
          <w:sz w:val="28"/>
          <w:szCs w:val="28"/>
          <w:lang w:eastAsia="ru-RU"/>
        </w:rPr>
        <w:t xml:space="preserve">Настоящее решение обнародовать на информационном стенде  в здании Администрации сельского поселения Кашкинский сельсовет по адресу: Республика Башкортостан, Аскинский район,  с. </w:t>
      </w:r>
      <w:proofErr w:type="spellStart"/>
      <w:r w:rsidR="007F6D8E" w:rsidRPr="00901E53">
        <w:rPr>
          <w:sz w:val="28"/>
          <w:szCs w:val="28"/>
          <w:lang w:eastAsia="ru-RU"/>
        </w:rPr>
        <w:t>Кашкино</w:t>
      </w:r>
      <w:proofErr w:type="spellEnd"/>
      <w:r w:rsidR="007F6D8E" w:rsidRPr="00901E53">
        <w:rPr>
          <w:sz w:val="28"/>
          <w:szCs w:val="28"/>
          <w:lang w:eastAsia="ru-RU"/>
        </w:rPr>
        <w:t xml:space="preserve">, ул. Мира, д.17 и разместить на официальном сайте органов местного самоуправления муниципального района Аскинский район Республики Башкортостан: www.kаshка04sp.ru. </w:t>
      </w:r>
    </w:p>
    <w:p w14:paraId="29C0F93A" w14:textId="598CE2DD" w:rsidR="007F6D8E" w:rsidRPr="00901E53" w:rsidRDefault="007F6D8E" w:rsidP="007F6D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01E5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01E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01E5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6B25EC0D" w14:textId="77777777" w:rsidR="007F6D8E" w:rsidRPr="00901E53" w:rsidRDefault="007F6D8E" w:rsidP="007F6D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3E658A" w14:textId="77D574CC" w:rsidR="006E415D" w:rsidRDefault="006E415D" w:rsidP="007F6D8E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E81D4B" w14:textId="77777777" w:rsidR="007F6D8E" w:rsidRDefault="007F6D8E" w:rsidP="007F6D8E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B87407" w14:textId="77777777" w:rsidR="007F6D8E" w:rsidRPr="00251C55" w:rsidRDefault="007F6D8E" w:rsidP="007F6D8E">
      <w:pPr>
        <w:tabs>
          <w:tab w:val="left" w:pos="3060"/>
        </w:tabs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CA1FA4" w14:textId="3D62072F" w:rsidR="006E415D" w:rsidRPr="00251C55" w:rsidRDefault="006E415D" w:rsidP="00A91D28">
      <w:pPr>
        <w:suppressAutoHyphens/>
        <w:spacing w:after="0" w:line="240" w:lineRule="auto"/>
        <w:ind w:hanging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A91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E13C033" w14:textId="77777777" w:rsidR="00A91D28" w:rsidRDefault="006E415D" w:rsidP="00A91D28">
      <w:pPr>
        <w:suppressAutoHyphens/>
        <w:spacing w:after="0" w:line="240" w:lineRule="auto"/>
        <w:ind w:hanging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  <w:r w:rsidR="00A91D2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Кашкинский сельсовет</w:t>
      </w:r>
    </w:p>
    <w:p w14:paraId="0BD92C79" w14:textId="77777777" w:rsidR="00A91D28" w:rsidRDefault="00A91D28" w:rsidP="00A91D28">
      <w:pPr>
        <w:suppressAutoHyphens/>
        <w:spacing w:after="0" w:line="240" w:lineRule="auto"/>
        <w:ind w:hanging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Аскинский район</w:t>
      </w:r>
    </w:p>
    <w:p w14:paraId="0280A362" w14:textId="77777777" w:rsidR="00A91D28" w:rsidRDefault="00A91D28" w:rsidP="00A91D28">
      <w:pPr>
        <w:suppressAutoHyphens/>
        <w:spacing w:after="0" w:line="240" w:lineRule="auto"/>
        <w:ind w:hanging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14:paraId="3D7A4E56" w14:textId="1C08A8FE" w:rsidR="006E415D" w:rsidRPr="00251C55" w:rsidRDefault="006E415D" w:rsidP="00A91D28">
      <w:pPr>
        <w:suppressAutoHyphens/>
        <w:spacing w:after="0" w:line="240" w:lineRule="auto"/>
        <w:ind w:hanging="284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51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proofErr w:type="spellStart"/>
      <w:r w:rsidR="00A91D28">
        <w:rPr>
          <w:rFonts w:ascii="Times New Roman" w:eastAsia="Times New Roman" w:hAnsi="Times New Roman" w:cs="Times New Roman"/>
          <w:sz w:val="28"/>
          <w:szCs w:val="28"/>
          <w:lang w:eastAsia="ru-RU"/>
        </w:rPr>
        <w:t>К.И.Шакируллин</w:t>
      </w:r>
      <w:proofErr w:type="spellEnd"/>
    </w:p>
    <w:p w14:paraId="181BFBEE" w14:textId="77777777" w:rsidR="006E415D" w:rsidRPr="00251C55" w:rsidRDefault="006E415D" w:rsidP="00A91D28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9CA644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A33927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D4345A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E960D2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344982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286345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752F78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  <w:r w:rsidRPr="00251C55">
        <w:rPr>
          <w:rFonts w:ascii="Times New Roman" w:eastAsia="Times New Roman" w:hAnsi="Times New Roman" w:cs="Times New Roman"/>
          <w:szCs w:val="20"/>
          <w:lang w:eastAsia="ru-RU"/>
        </w:rPr>
        <w:t>Утвержден</w:t>
      </w:r>
    </w:p>
    <w:p w14:paraId="5AAB13E4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251C55">
        <w:rPr>
          <w:rFonts w:ascii="Times New Roman" w:eastAsia="Times New Roman" w:hAnsi="Times New Roman" w:cs="Times New Roman"/>
          <w:szCs w:val="20"/>
          <w:lang w:eastAsia="ru-RU"/>
        </w:rPr>
        <w:t>постановлением</w:t>
      </w:r>
    </w:p>
    <w:p w14:paraId="7026F10F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251C55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   Администрации сельского поселения</w:t>
      </w:r>
    </w:p>
    <w:p w14:paraId="20FAC77C" w14:textId="4766BC7F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251C55">
        <w:rPr>
          <w:rFonts w:ascii="Times New Roman" w:eastAsia="Times New Roman" w:hAnsi="Times New Roman" w:cs="Times New Roman"/>
          <w:szCs w:val="20"/>
          <w:lang w:eastAsia="ru-RU"/>
        </w:rPr>
        <w:t xml:space="preserve">От </w:t>
      </w:r>
      <w:r w:rsidR="006F2760">
        <w:rPr>
          <w:rFonts w:ascii="Times New Roman" w:eastAsia="Times New Roman" w:hAnsi="Times New Roman" w:cs="Times New Roman"/>
          <w:szCs w:val="20"/>
          <w:lang w:eastAsia="ru-RU"/>
        </w:rPr>
        <w:t>31.08.2020</w:t>
      </w:r>
      <w:r w:rsidRPr="00251C55">
        <w:rPr>
          <w:rFonts w:ascii="Times New Roman" w:eastAsia="Times New Roman" w:hAnsi="Times New Roman" w:cs="Times New Roman"/>
          <w:szCs w:val="20"/>
          <w:lang w:eastAsia="ru-RU"/>
        </w:rPr>
        <w:t xml:space="preserve">г. N </w:t>
      </w:r>
      <w:r w:rsidR="006F2760">
        <w:rPr>
          <w:rFonts w:ascii="Times New Roman" w:eastAsia="Times New Roman" w:hAnsi="Times New Roman" w:cs="Times New Roman"/>
          <w:szCs w:val="20"/>
          <w:lang w:eastAsia="ru-RU"/>
        </w:rPr>
        <w:t>47</w:t>
      </w:r>
      <w:bookmarkStart w:id="0" w:name="_GoBack"/>
      <w:bookmarkEnd w:id="0"/>
    </w:p>
    <w:p w14:paraId="4FC39D6A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1" w:name="P27"/>
      <w:bookmarkEnd w:id="1"/>
      <w:r w:rsidRPr="00251C5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</w:t>
      </w:r>
    </w:p>
    <w:p w14:paraId="1E7ABC48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51C5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ЗАКЛЮЧЕНИЯ СПЕЦИАЛЬНОГО ИНВЕСТИЦИОННОГО КОНТРАКТА</w:t>
      </w:r>
    </w:p>
    <w:p w14:paraId="6595E8A6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0B27FC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устанавливает правила заключения специального инвестиционного контракта в сельском поселении.</w:t>
      </w:r>
    </w:p>
    <w:p w14:paraId="75906FB5" w14:textId="55A977B1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251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Специальный инвестиционный контракт заключается от имени сельского поселения </w:t>
      </w:r>
      <w:r w:rsidR="00A91D2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Кашкинский сельсовет</w:t>
      </w:r>
      <w:r w:rsidRPr="00251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 </w:t>
      </w:r>
      <w:r w:rsidR="00251C55" w:rsidRPr="00251C5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Аскинский</w:t>
      </w:r>
      <w:r w:rsidRPr="00251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Главой администрации сельского поселения с юридическим лицом или индивидуальным предпринимателем, принимающими на себя обязательства в предусмотренный специальным инвестиционным контрактом срок своими силами или с привлечением иных лиц создать, либо модернизировать и (или) освоить производство промышленной продукции на территории сельского поселения (далее - инвестор, привлеченное лицо, инвестиционный</w:t>
      </w:r>
      <w:proofErr w:type="gramEnd"/>
      <w:r w:rsidRPr="00251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проект).</w:t>
      </w:r>
    </w:p>
    <w:p w14:paraId="411A64B8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35"/>
      <w:bookmarkEnd w:id="2"/>
      <w:r w:rsidRPr="00251C55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 лет, но не более 10 лет.</w:t>
      </w:r>
    </w:p>
    <w:p w14:paraId="3002F8E2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37"/>
      <w:bookmarkEnd w:id="3"/>
      <w:r w:rsidRPr="00251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Для заключения специального инвестиционного контракта инвестор представляет в Администрацию сельского поселения </w:t>
      </w:r>
      <w:hyperlink r:id="rId8" w:anchor="P94" w:history="1">
        <w:r w:rsidRPr="00251C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заявление</w:t>
        </w:r>
      </w:hyperlink>
      <w:r w:rsidRPr="00251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приложению №1 к настоящему Порядку с приложением:</w:t>
      </w:r>
    </w:p>
    <w:p w14:paraId="7D12C5BF" w14:textId="77777777" w:rsidR="006E415D" w:rsidRPr="00251C55" w:rsidRDefault="006E415D" w:rsidP="00455E3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 инвестором бизнес-плана инвестиционного проекта, в том числе содержащего следующие сведения:</w:t>
      </w:r>
    </w:p>
    <w:p w14:paraId="543933CF" w14:textId="77777777" w:rsidR="006E415D" w:rsidRPr="00251C55" w:rsidRDefault="006E415D" w:rsidP="006E41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Times New Roman" w:hAnsi="Times New Roman" w:cs="Times New Roman"/>
          <w:sz w:val="28"/>
          <w:szCs w:val="28"/>
          <w:lang w:eastAsia="ru-RU"/>
        </w:rPr>
        <w:t>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14:paraId="31857D1E" w14:textId="77777777" w:rsidR="006E415D" w:rsidRPr="00251C55" w:rsidRDefault="006E415D" w:rsidP="006E41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перечне мероприятий инвестиционного проекта;</w:t>
      </w:r>
    </w:p>
    <w:p w14:paraId="691DB778" w14:textId="77777777" w:rsidR="006E415D" w:rsidRPr="00251C55" w:rsidRDefault="006E415D" w:rsidP="006E41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объеме инвестиций в инвестиционный проект;</w:t>
      </w:r>
    </w:p>
    <w:p w14:paraId="3414730D" w14:textId="77777777" w:rsidR="006E415D" w:rsidRPr="00251C55" w:rsidRDefault="006E415D" w:rsidP="006E41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</w:t>
      </w:r>
    </w:p>
    <w:p w14:paraId="0F8E8840" w14:textId="77777777" w:rsidR="006E415D" w:rsidRPr="00251C55" w:rsidRDefault="006E415D" w:rsidP="006E41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(в денежном выражении) произведенной и реализованной продукции (ежегодно на конец календарного года и к окончанию срока </w:t>
      </w:r>
    </w:p>
    <w:p w14:paraId="6A0DC083" w14:textId="77777777" w:rsidR="006E415D" w:rsidRPr="00251C55" w:rsidRDefault="006E415D" w:rsidP="006E41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специального инвестиционного контракта);</w:t>
      </w:r>
    </w:p>
    <w:p w14:paraId="2C9F4373" w14:textId="77777777" w:rsidR="006E415D" w:rsidRPr="00251C55" w:rsidRDefault="006E415D" w:rsidP="006E41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налогов, планируемых к уплате по окончании срока специального инвестиционного контракта;</w:t>
      </w:r>
    </w:p>
    <w:p w14:paraId="74EB4ECB" w14:textId="77777777" w:rsidR="006E415D" w:rsidRPr="00251C55" w:rsidRDefault="006E415D" w:rsidP="006E41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долю стоимости используемых материалов и компонентов (оборудования) иностранного происхождения в цене промышленной продукции, выпускаемой к </w:t>
      </w:r>
      <w:r w:rsidRPr="00251C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окончанию срока специального инвестиционного контракта;</w:t>
      </w:r>
    </w:p>
    <w:p w14:paraId="023AAE8C" w14:textId="77777777" w:rsidR="006E415D" w:rsidRPr="00251C55" w:rsidRDefault="006E415D" w:rsidP="006E41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создаваемых рабочих мест в ходе реализации инвестиционного проекта;</w:t>
      </w:r>
    </w:p>
    <w:p w14:paraId="2046DA72" w14:textId="77777777" w:rsidR="006E415D" w:rsidRPr="00251C55" w:rsidRDefault="006E415D" w:rsidP="006E41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показатели, характеризующие выполнение инвестором принятых обязательств;</w:t>
      </w:r>
    </w:p>
    <w:p w14:paraId="593719FC" w14:textId="77777777" w:rsidR="006E415D" w:rsidRPr="00251C55" w:rsidRDefault="006E415D" w:rsidP="006E41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заверенных инвестором копий документов, подтверждающих вложение инвестиций в инвестиционный проект 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инвестиций);</w:t>
      </w:r>
    </w:p>
    <w:p w14:paraId="31ECCFD5" w14:textId="77777777" w:rsidR="006E415D" w:rsidRPr="00251C55" w:rsidRDefault="006E415D" w:rsidP="006E41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предлагаемого перечня мер стимулирования деятельности в сфере промышленности (далее - меры стимулирования) из числа мер, предусмотренных муниципальными правовыми актами, которые инвестор предлагает включить в специальный инвестиционный контракт;</w:t>
      </w:r>
    </w:p>
    <w:p w14:paraId="64EDFECF" w14:textId="77777777" w:rsidR="006E415D" w:rsidRPr="00251C55" w:rsidRDefault="006E415D" w:rsidP="006E41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предлагаемого перечня обязательств инвестора и (или) привлеченного лица (в случае его привлечения).</w:t>
      </w:r>
    </w:p>
    <w:p w14:paraId="195542A3" w14:textId="77777777" w:rsidR="006E415D" w:rsidRPr="00251C55" w:rsidRDefault="006E415D" w:rsidP="006E41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участия привлеченного лица в заключении специального инвестиционного контракта заявление, указанное в настоящем пункте, должно быть подписано также привлеченным лицом.</w:t>
      </w:r>
    </w:p>
    <w:p w14:paraId="76EA2F38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53"/>
      <w:bookmarkEnd w:id="4"/>
      <w:r w:rsidRPr="00251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Для заключения специального инвестиционного контракта, в ходе которого создается или модернизируется производство промышленной продукции, инвестор в составе заявления с документами, указанными в </w:t>
      </w:r>
      <w:hyperlink r:id="rId9" w:anchor="P37" w:history="1">
        <w:r w:rsidRPr="00251C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4</w:t>
        </w:r>
      </w:hyperlink>
      <w:r w:rsidRPr="00251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</w:t>
      </w:r>
    </w:p>
    <w:p w14:paraId="1122668A" w14:textId="77777777" w:rsidR="006E415D" w:rsidRPr="00251C55" w:rsidRDefault="006E415D" w:rsidP="006E41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лиц);</w:t>
      </w:r>
    </w:p>
    <w:p w14:paraId="6FC484E3" w14:textId="77777777" w:rsidR="006E415D" w:rsidRPr="00251C55" w:rsidRDefault="006E415D" w:rsidP="006E41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разработку проектной документации;</w:t>
      </w:r>
    </w:p>
    <w:p w14:paraId="612AE09D" w14:textId="77777777" w:rsidR="006E415D" w:rsidRPr="00251C55" w:rsidRDefault="006E415D" w:rsidP="006E41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строительство или реконструкцию производственных зданий и сооружений;</w:t>
      </w:r>
    </w:p>
    <w:p w14:paraId="44F7D375" w14:textId="77777777" w:rsidR="006E415D" w:rsidRPr="00251C55" w:rsidRDefault="006E415D" w:rsidP="006E41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приобретение, сооружение, изготовление, доставку, </w:t>
      </w:r>
      <w:proofErr w:type="spellStart"/>
      <w:r w:rsidRPr="00251C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расконсервацию</w:t>
      </w:r>
      <w:proofErr w:type="spellEnd"/>
      <w:r w:rsidRPr="00251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</w:t>
      </w:r>
      <w:proofErr w:type="spellStart"/>
      <w:r w:rsidRPr="00251C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расконсервируемого</w:t>
      </w:r>
      <w:proofErr w:type="spellEnd"/>
      <w:r w:rsidRPr="00251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оборудования), в том числе на таможенные пошлины и таможенные сборы, а также на строительно-монтажные и пусконаладочные работы.</w:t>
      </w:r>
    </w:p>
    <w:p w14:paraId="727802F9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59"/>
      <w:bookmarkEnd w:id="5"/>
      <w:r w:rsidRPr="00251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Подтверждающими документами, предусмотренными </w:t>
      </w:r>
      <w:hyperlink r:id="rId10" w:anchor="P53" w:history="1">
        <w:r w:rsidRPr="00251C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5</w:t>
        </w:r>
      </w:hyperlink>
      <w:r w:rsidRPr="00251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помимо бизнес-плана являются копии инвестиционного </w:t>
      </w:r>
      <w:r w:rsidRPr="00251C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14:paraId="0116F1A3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Times New Roman" w:hAnsi="Times New Roman" w:cs="Times New Roman"/>
          <w:sz w:val="28"/>
          <w:szCs w:val="28"/>
          <w:lang w:eastAsia="ru-RU"/>
        </w:rPr>
        <w:t>7. Глава сельского поселения не позднее 5 рабочих дней  со дня поступления документов, указанных в пунктах 4-6 настоящего Порядка,  направляет их в межведомственную комиссию по оценке возможности заключения специальных инвестиционных контрактов в сельском поселении для рассмотрения.</w:t>
      </w:r>
    </w:p>
    <w:p w14:paraId="6840B256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65"/>
      <w:bookmarkEnd w:id="6"/>
      <w:r w:rsidRPr="00251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Комиссия, действующая на основании </w:t>
      </w:r>
      <w:hyperlink r:id="rId11" w:anchor="P97" w:history="1">
        <w:r w:rsidRPr="00251C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Положения</w:t>
        </w:r>
      </w:hyperlink>
      <w:r w:rsidRPr="00251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межведомственной комиссии по оценке возможности заключения специальных инвестиционных контрактов в сельском поселении (приложение №2 к Порядку), подготавливает заключение о возможности (невозможности) заключения специального инвестиционного контракта на предложенных инвестором условиях.</w:t>
      </w:r>
    </w:p>
    <w:p w14:paraId="150668F5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При подготовке заключения, указанного в </w:t>
      </w:r>
      <w:hyperlink r:id="rId12" w:anchor="P65" w:history="1">
        <w:r w:rsidRPr="00251C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</w:hyperlink>
      <w:r w:rsidRPr="00251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настоящего Порядка, комиссия не вправе вносить изменения в перечень обязательств инвестора и (или) привлеченного лица, в предложенные инвестором характеристики инвестиционного проекта, указанные в </w:t>
      </w:r>
      <w:hyperlink r:id="rId13" w:anchor="P40" w:history="1">
        <w:r w:rsidRPr="00251C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4</w:t>
        </w:r>
      </w:hyperlink>
      <w:r w:rsidRPr="00251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 Порядка.</w:t>
      </w:r>
    </w:p>
    <w:p w14:paraId="31F54A88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Комиссия не позднее 30 рабочих дней со дня поступления Главе сельского поселения документов, указанных в </w:t>
      </w:r>
      <w:hyperlink r:id="rId14" w:anchor="P37" w:history="1">
        <w:r w:rsidRPr="00251C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4</w:t>
        </w:r>
      </w:hyperlink>
      <w:r w:rsidRPr="00251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 Порядка, подготавливает заключение, в котором содержится:</w:t>
      </w:r>
    </w:p>
    <w:p w14:paraId="2A3920D8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перечень мер стимулирования, осуществляемых в отношении инвестора и (или) привлеченного лица;</w:t>
      </w:r>
    </w:p>
    <w:p w14:paraId="6CADC559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перечень обязательств инвестора и привлеченного лица (в случае его привлечения);</w:t>
      </w:r>
    </w:p>
    <w:p w14:paraId="6178E117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срок действия специального инвестиционного контракта;</w:t>
      </w:r>
    </w:p>
    <w:p w14:paraId="75600FA3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</w:p>
    <w:p w14:paraId="0144C9B8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Times New Roman" w:hAnsi="Times New Roman" w:cs="Times New Roman"/>
          <w:sz w:val="28"/>
          <w:szCs w:val="28"/>
          <w:lang w:eastAsia="ru-RU"/>
        </w:rPr>
        <w:t>д)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14:paraId="46FB41BB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перечень мероприятий инвестиционного проекта;</w:t>
      </w:r>
    </w:p>
    <w:p w14:paraId="30156B04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Times New Roman" w:hAnsi="Times New Roman" w:cs="Times New Roman"/>
          <w:sz w:val="28"/>
          <w:szCs w:val="28"/>
          <w:lang w:eastAsia="ru-RU"/>
        </w:rPr>
        <w:t>ж) объем инвестиций в инвестиционный проект;</w:t>
      </w:r>
    </w:p>
    <w:p w14:paraId="40B753B7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Times New Roman" w:hAnsi="Times New Roman" w:cs="Times New Roman"/>
          <w:sz w:val="28"/>
          <w:szCs w:val="28"/>
          <w:lang w:eastAsia="ru-RU"/>
        </w:rPr>
        <w:t>з) решение комиссии о возможности (невозможности) заключения специального инвестиционного контракта.</w:t>
      </w:r>
    </w:p>
    <w:p w14:paraId="54137676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Times New Roman" w:hAnsi="Times New Roman" w:cs="Times New Roman"/>
          <w:sz w:val="28"/>
          <w:szCs w:val="28"/>
          <w:lang w:eastAsia="ru-RU"/>
        </w:rPr>
        <w:t>11. Комиссия подготавливает заключение, содержащее решение о невозможности заключения специального инвестиционного контракта, в следующих случаях:</w:t>
      </w:r>
    </w:p>
    <w:p w14:paraId="09B464B0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инвестиционный проект не соответствует целям, указанным в </w:t>
      </w:r>
      <w:hyperlink r:id="rId15" w:anchor="P35" w:history="1">
        <w:r w:rsidRPr="00251C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</w:t>
        </w:r>
      </w:hyperlink>
      <w:r w:rsidRPr="00251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14:paraId="688762EA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представленные инвестором заявление и документы не соответствуют </w:t>
      </w:r>
      <w:hyperlink r:id="rId16" w:anchor="P37" w:history="1">
        <w:r w:rsidRPr="00251C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 4</w:t>
        </w:r>
      </w:hyperlink>
      <w:r w:rsidRPr="00251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17" w:anchor="P63" w:history="1">
        <w:r w:rsidRPr="00251C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</w:hyperlink>
      <w:r w:rsidRPr="00251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14:paraId="2CEAA6F1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ни одна из указанных в заявлении инвестора мер стимулирования, предложенных в отношении инвестора и (или) привлеченного лица, не соответствует законодательству Российской Федерации, Республики Башкортостан, муниципальными правовым актам сельского поселения.</w:t>
      </w:r>
    </w:p>
    <w:p w14:paraId="41132FA9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Заключение комиссии направляется в течение 10 рабочих дней со дня его подготовки лицам, участвующим в заключении специального инвестиционного </w:t>
      </w:r>
      <w:r w:rsidRPr="00251C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контракта.</w:t>
      </w:r>
    </w:p>
    <w:p w14:paraId="18184482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 случае направления заключения комиссии, содержащего решение о возможности заключения специального инвестиционного контракта, одновременно с таким заключением направляется проект специального инвестиционного контракта с учетом указанного заключения комиссии.</w:t>
      </w:r>
    </w:p>
    <w:p w14:paraId="7608E818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Times New Roman" w:hAnsi="Times New Roman" w:cs="Times New Roman"/>
          <w:sz w:val="28"/>
          <w:szCs w:val="28"/>
          <w:lang w:eastAsia="ru-RU"/>
        </w:rPr>
        <w:t>13. Инвестор и привлеченное лицо (в случае его привлечения) в течение 10 рабочих дней со дня получения проекта специального инвестиционного контракта направляют  Главе сельского поселения подписанный специальный инвестиционный контракт, либо оформленный в письменном виде отказ инвестора или привлеченного лица (в случае его привлечения) от подписания специального инвестиционного контракта, либо протокол разногласий (по вопросам, не касающимся условий специального инвестиционного контракта, содержащихся в заключении).</w:t>
      </w:r>
    </w:p>
    <w:p w14:paraId="4EBCDBC0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Times New Roman" w:hAnsi="Times New Roman" w:cs="Times New Roman"/>
          <w:sz w:val="28"/>
          <w:szCs w:val="28"/>
          <w:lang w:eastAsia="ru-RU"/>
        </w:rPr>
        <w:t>14. В течение 10 рабочих дней со дня получения протокола разногласий  Глава сельского поселения проводит переговоры с инвестором или привлеченным лицом (в случае его привлечения) для урегулирования таких разногласий, подписания специального инвестиционного контракта на условиях, указанных в заключении комиссии, содержащем решение о возможности заключения специального инвестиционного контракта, либо получения отказа инвестора или привлеченного лица от подписания специального инвестиционного контракта.</w:t>
      </w:r>
    </w:p>
    <w:p w14:paraId="3E47387B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Times New Roman" w:hAnsi="Times New Roman" w:cs="Times New Roman"/>
          <w:sz w:val="28"/>
          <w:szCs w:val="28"/>
          <w:lang w:eastAsia="ru-RU"/>
        </w:rPr>
        <w:t>15. В случае неполучения  Главой  сельского поселения в течение 20 рабочих дней со дня направления инвестору и привлеченному лицу (в случае его привлечения) заключения комиссии, содержащего решение о возможности заключения специального инвестиционного контракта, и проекта специального инвестиционного контракта, подписанного инвестором и привлеченным лицом (в случае его привлечения), протокола разногласий или отказа от подписания специального инвестиционного контракта инвестор или привлеченное лицо (в случае его привлечения) считается отказавшимся от подписания специального инвестиционного контракта.</w:t>
      </w:r>
    </w:p>
    <w:p w14:paraId="4D4E9775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Times New Roman" w:hAnsi="Times New Roman" w:cs="Times New Roman"/>
          <w:sz w:val="28"/>
          <w:szCs w:val="28"/>
          <w:lang w:eastAsia="ru-RU"/>
        </w:rPr>
        <w:t>16. В течение 10 рабочих дней со дня получения подписанного инвестором и привлеченным лицом (в случае его привлечения) специального инвестиционного контракта  Глава  сельского поселения подписывает специальный инвестиционный контракт.</w:t>
      </w:r>
    </w:p>
    <w:p w14:paraId="5B153600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Times New Roman" w:hAnsi="Times New Roman" w:cs="Times New Roman"/>
          <w:sz w:val="28"/>
          <w:szCs w:val="28"/>
          <w:lang w:eastAsia="ru-RU"/>
        </w:rPr>
        <w:t>17. Экземпляры подписанного всеми участниками специального инвестиционного контракта передаются  Главе  сельского поселения, указанным участникам специального инвестиционного контракта.</w:t>
      </w:r>
    </w:p>
    <w:p w14:paraId="57C57750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14:paraId="4D7F25AF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2BA328" w14:textId="77777777" w:rsidR="00251C55" w:rsidRDefault="00251C55" w:rsidP="006E415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4809B6" w14:textId="77777777" w:rsidR="007F6D8E" w:rsidRDefault="007F6D8E" w:rsidP="006E415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A94470" w14:textId="77777777" w:rsidR="007F6D8E" w:rsidRDefault="007F6D8E" w:rsidP="006E415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B354CE" w14:textId="77777777" w:rsidR="007F6D8E" w:rsidRDefault="007F6D8E" w:rsidP="006E415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C92DB0" w14:textId="77777777" w:rsidR="007F6D8E" w:rsidRDefault="007F6D8E" w:rsidP="006E415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EAA463" w14:textId="77777777" w:rsidR="007F6D8E" w:rsidRDefault="007F6D8E" w:rsidP="006E415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B12F92" w14:textId="77777777" w:rsidR="007F6D8E" w:rsidRDefault="007F6D8E" w:rsidP="006E415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7AEA6D" w14:textId="77777777" w:rsidR="007F6D8E" w:rsidRDefault="007F6D8E" w:rsidP="006E415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803124" w14:textId="77777777" w:rsidR="007F6D8E" w:rsidRPr="00251C55" w:rsidRDefault="007F6D8E" w:rsidP="006E415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C75962" w14:textId="77777777" w:rsidR="006E415D" w:rsidRPr="00251C55" w:rsidRDefault="006E415D" w:rsidP="00251C5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 w:rsidRPr="00251C55">
        <w:rPr>
          <w:rFonts w:ascii="Times New Roman" w:eastAsia="Times New Roman" w:hAnsi="Times New Roman" w:cs="Times New Roman"/>
          <w:szCs w:val="20"/>
          <w:lang w:eastAsia="ru-RU"/>
        </w:rPr>
        <w:t>Приложение №1</w:t>
      </w:r>
    </w:p>
    <w:p w14:paraId="1BBCC2A5" w14:textId="77777777" w:rsidR="006E415D" w:rsidRPr="00251C55" w:rsidRDefault="006E415D" w:rsidP="00251C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251C55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                                           к Порядку заключения специального</w:t>
      </w:r>
    </w:p>
    <w:p w14:paraId="3383F6B4" w14:textId="77777777" w:rsidR="006E415D" w:rsidRPr="00251C55" w:rsidRDefault="006E415D" w:rsidP="00251C5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251C55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                              инвестиционного контракта</w:t>
      </w:r>
    </w:p>
    <w:p w14:paraId="689C2B29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</w:t>
      </w:r>
    </w:p>
    <w:p w14:paraId="4A30A095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7" w:name="P94"/>
      <w:bookmarkEnd w:id="7"/>
      <w:r w:rsidRPr="00251C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ЗАЯВЛЕНИЕ</w:t>
      </w:r>
    </w:p>
    <w:p w14:paraId="468D420E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о заключении специального инвестиционного контракта</w:t>
      </w:r>
    </w:p>
    <w:p w14:paraId="342BE954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3A317FB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В     соответствии     с     Порядком       заключения     специального</w:t>
      </w:r>
    </w:p>
    <w:p w14:paraId="72DBB134" w14:textId="7A60F08A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инвестиционного контракта, утвержденного </w:t>
      </w:r>
      <w:r w:rsidR="00251C55" w:rsidRPr="00251C55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251C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остановлением  Администрации сельского поселения </w:t>
      </w:r>
      <w:r w:rsidR="00A91D28">
        <w:rPr>
          <w:rFonts w:ascii="Times New Roman" w:eastAsia="Calibri" w:hAnsi="Times New Roman" w:cs="Times New Roman"/>
          <w:sz w:val="28"/>
          <w:szCs w:val="28"/>
          <w:lang w:eastAsia="ru-RU"/>
        </w:rPr>
        <w:t>Кашкинский сельсовет</w:t>
      </w:r>
      <w:r w:rsidRPr="00251C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251C55" w:rsidRPr="00251C55">
        <w:rPr>
          <w:rFonts w:ascii="Times New Roman" w:eastAsia="Calibri" w:hAnsi="Times New Roman" w:cs="Times New Roman"/>
          <w:sz w:val="28"/>
          <w:szCs w:val="28"/>
          <w:lang w:eastAsia="ru-RU"/>
        </w:rPr>
        <w:t>Аскинский</w:t>
      </w:r>
      <w:r w:rsidRPr="00251C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Республики Башкортостан от ________________ N ________ (далее - Порядок),</w:t>
      </w:r>
    </w:p>
    <w:p w14:paraId="7129FA7E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14:paraId="727BB579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(</w:t>
      </w:r>
      <w:r w:rsidRPr="00251C55">
        <w:rPr>
          <w:rFonts w:ascii="Times New Roman" w:eastAsia="Calibri" w:hAnsi="Times New Roman" w:cs="Times New Roman"/>
          <w:sz w:val="20"/>
          <w:szCs w:val="20"/>
          <w:lang w:eastAsia="ru-RU"/>
        </w:rPr>
        <w:t>полное наименование инвестора</w:t>
      </w:r>
      <w:r w:rsidRPr="00251C55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14:paraId="0EEDCCFC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ОГРН </w:t>
      </w:r>
      <w:hyperlink r:id="rId18" w:anchor="P216" w:history="1">
        <w:r w:rsidRPr="00251C55">
          <w:rPr>
            <w:rFonts w:ascii="Times New Roman" w:eastAsia="Calibri" w:hAnsi="Times New Roman" w:cs="Times New Roman"/>
            <w:sz w:val="20"/>
            <w:szCs w:val="20"/>
            <w:lang w:eastAsia="ru-RU"/>
          </w:rPr>
          <w:t>&lt;*&gt;</w:t>
        </w:r>
      </w:hyperlink>
      <w:r w:rsidRPr="00251C5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251C55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_________________________________________________________________,</w:t>
      </w:r>
    </w:p>
    <w:p w14:paraId="53DD93EC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ИНН, КПП </w:t>
      </w:r>
      <w:hyperlink r:id="rId19" w:anchor="P216" w:history="1">
        <w:r w:rsidRPr="00251C55">
          <w:rPr>
            <w:rFonts w:ascii="Times New Roman" w:eastAsia="Calibri" w:hAnsi="Times New Roman" w:cs="Times New Roman"/>
            <w:sz w:val="20"/>
            <w:szCs w:val="20"/>
            <w:lang w:eastAsia="ru-RU"/>
          </w:rPr>
          <w:t>&lt;*&gt;</w:t>
        </w:r>
      </w:hyperlink>
      <w:r w:rsidRPr="00251C5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251C55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_____________________________________________________________,</w:t>
      </w:r>
    </w:p>
    <w:p w14:paraId="76809D4C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51C55">
        <w:rPr>
          <w:rFonts w:ascii="Times New Roman" w:eastAsia="Calibri" w:hAnsi="Times New Roman" w:cs="Times New Roman"/>
          <w:sz w:val="20"/>
          <w:szCs w:val="20"/>
          <w:lang w:eastAsia="ru-RU"/>
        </w:rPr>
        <w:t>адрес  места  нахождения (для юридического лица)/адрес регистрации по месту</w:t>
      </w:r>
    </w:p>
    <w:p w14:paraId="3F1F6146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51C55">
        <w:rPr>
          <w:rFonts w:ascii="Times New Roman" w:eastAsia="Calibri" w:hAnsi="Times New Roman" w:cs="Times New Roman"/>
          <w:sz w:val="20"/>
          <w:szCs w:val="20"/>
          <w:lang w:eastAsia="ru-RU"/>
        </w:rPr>
        <w:t>пребывания  либо  по месту жительства (для индивидуального предпринимателя)</w:t>
      </w:r>
    </w:p>
    <w:p w14:paraId="31E38D3A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_________________________________________________________________,</w:t>
      </w:r>
    </w:p>
    <w:p w14:paraId="01ADB8E6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просит  заключить  с ним специальный инвестиционный контракт для реализации инвестиционного проекта </w:t>
      </w:r>
    </w:p>
    <w:p w14:paraId="009B0655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564E95E4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(</w:t>
      </w:r>
      <w:r w:rsidRPr="00251C55">
        <w:rPr>
          <w:rFonts w:ascii="Times New Roman" w:eastAsia="Calibri" w:hAnsi="Times New Roman" w:cs="Times New Roman"/>
          <w:lang w:eastAsia="ru-RU"/>
        </w:rPr>
        <w:t>наименование инвестиционного проекта</w:t>
      </w:r>
      <w:r w:rsidRPr="00251C55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14:paraId="1FD92058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 условиях,  указанных  в  </w:t>
      </w:r>
      <w:hyperlink r:id="rId20" w:anchor="P226" w:history="1">
        <w:r w:rsidRPr="00251C55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приложении</w:t>
        </w:r>
      </w:hyperlink>
      <w:r w:rsidRPr="00251C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к  настоящему  заявлению,  которое</w:t>
      </w:r>
    </w:p>
    <w:p w14:paraId="67BA9281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Calibri" w:hAnsi="Times New Roman" w:cs="Times New Roman"/>
          <w:sz w:val="28"/>
          <w:szCs w:val="28"/>
          <w:lang w:eastAsia="ru-RU"/>
        </w:rPr>
        <w:t>является его неотъемлемой частью.</w:t>
      </w:r>
    </w:p>
    <w:p w14:paraId="7B934417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К исполнению специального инвестиционного  контракта  привлекается </w:t>
      </w:r>
      <w:hyperlink r:id="rId21" w:anchor="P218" w:history="1">
        <w:r w:rsidRPr="00251C55">
          <w:rPr>
            <w:rFonts w:ascii="Times New Roman" w:eastAsia="Calibri" w:hAnsi="Times New Roman" w:cs="Times New Roman"/>
            <w:sz w:val="20"/>
            <w:szCs w:val="20"/>
            <w:lang w:eastAsia="ru-RU"/>
          </w:rPr>
          <w:t>&lt;**&gt;</w:t>
        </w:r>
      </w:hyperlink>
    </w:p>
    <w:p w14:paraId="5BA80F67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14:paraId="5963D5BB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(</w:t>
      </w:r>
      <w:r w:rsidRPr="00251C55">
        <w:rPr>
          <w:rFonts w:ascii="Times New Roman" w:eastAsia="Calibri" w:hAnsi="Times New Roman" w:cs="Times New Roman"/>
          <w:sz w:val="20"/>
          <w:szCs w:val="20"/>
          <w:lang w:eastAsia="ru-RU"/>
        </w:rPr>
        <w:t>в случае привлечения инвестором иного лица для исполнения      специального инвестиционного контракта, которое будет участвовать     в подписании специального инвестиционного контракта, указывает                   его полное наименование</w:t>
      </w:r>
      <w:r w:rsidRPr="00251C55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14:paraId="660B55AD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Calibri" w:hAnsi="Times New Roman" w:cs="Times New Roman"/>
          <w:sz w:val="28"/>
          <w:szCs w:val="28"/>
          <w:lang w:eastAsia="ru-RU"/>
        </w:rPr>
        <w:t>ОГРН __________________________________________________________________,</w:t>
      </w:r>
    </w:p>
    <w:p w14:paraId="5BE2B985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Calibri" w:hAnsi="Times New Roman" w:cs="Times New Roman"/>
          <w:sz w:val="28"/>
          <w:szCs w:val="28"/>
          <w:lang w:eastAsia="ru-RU"/>
        </w:rPr>
        <w:t>ИНН, КПП _________________________________________________________________,</w:t>
      </w:r>
    </w:p>
    <w:p w14:paraId="23F3FDD5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51C55">
        <w:rPr>
          <w:rFonts w:ascii="Times New Roman" w:eastAsia="Calibri" w:hAnsi="Times New Roman" w:cs="Times New Roman"/>
          <w:sz w:val="20"/>
          <w:szCs w:val="20"/>
          <w:lang w:eastAsia="ru-RU"/>
        </w:rPr>
        <w:t>адрес  места  нахождения (для юридического лица)/адрес регистрации по месту</w:t>
      </w:r>
    </w:p>
    <w:p w14:paraId="625D980A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51C55">
        <w:rPr>
          <w:rFonts w:ascii="Times New Roman" w:eastAsia="Calibri" w:hAnsi="Times New Roman" w:cs="Times New Roman"/>
          <w:sz w:val="20"/>
          <w:szCs w:val="20"/>
          <w:lang w:eastAsia="ru-RU"/>
        </w:rPr>
        <w:t>пребывания  либо  по месту жительства (для индивидуального предпринимателя)</w:t>
      </w:r>
    </w:p>
    <w:p w14:paraId="3B9E924C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Calibri" w:hAnsi="Times New Roman" w:cs="Times New Roman"/>
          <w:sz w:val="28"/>
          <w:szCs w:val="28"/>
          <w:lang w:eastAsia="ru-RU"/>
        </w:rPr>
        <w:t>которое является __________________________________________________________</w:t>
      </w:r>
    </w:p>
    <w:p w14:paraId="4D5F3F35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51C55">
        <w:rPr>
          <w:rFonts w:ascii="Times New Roman" w:eastAsia="Calibri" w:hAnsi="Times New Roman" w:cs="Times New Roman"/>
          <w:sz w:val="20"/>
          <w:szCs w:val="20"/>
          <w:lang w:eastAsia="ru-RU"/>
        </w:rPr>
        <w:t>(указывается, чем является привлекаемое лицо по отношению</w:t>
      </w:r>
    </w:p>
    <w:p w14:paraId="5A08A6AC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51C55">
        <w:rPr>
          <w:rFonts w:ascii="Times New Roman" w:eastAsia="Calibri" w:hAnsi="Times New Roman" w:cs="Times New Roman"/>
          <w:sz w:val="20"/>
          <w:szCs w:val="20"/>
          <w:lang w:eastAsia="ru-RU"/>
        </w:rPr>
        <w:t>к инвестору: дочерним, зависимым обществом, или указывается</w:t>
      </w:r>
    </w:p>
    <w:p w14:paraId="18EF0D32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Calibri" w:hAnsi="Times New Roman" w:cs="Times New Roman"/>
          <w:sz w:val="20"/>
          <w:szCs w:val="20"/>
          <w:lang w:eastAsia="ru-RU"/>
        </w:rPr>
        <w:t>иное основание привлечения данного лица для участия  в инвестиционном проекте</w:t>
      </w:r>
      <w:r w:rsidRPr="00251C55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14:paraId="25DA028B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Calibri" w:hAnsi="Times New Roman" w:cs="Times New Roman"/>
          <w:sz w:val="20"/>
          <w:szCs w:val="20"/>
          <w:lang w:eastAsia="ru-RU"/>
        </w:rPr>
        <w:t>по отношению к инвестору, что подтверждается</w:t>
      </w:r>
      <w:r w:rsidRPr="00251C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______________________________</w:t>
      </w:r>
    </w:p>
    <w:p w14:paraId="37A05DFF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51C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(</w:t>
      </w:r>
      <w:r w:rsidRPr="00251C55">
        <w:rPr>
          <w:rFonts w:ascii="Times New Roman" w:eastAsia="Calibri" w:hAnsi="Times New Roman" w:cs="Times New Roman"/>
          <w:sz w:val="20"/>
          <w:szCs w:val="20"/>
          <w:lang w:eastAsia="ru-RU"/>
        </w:rPr>
        <w:t>реквизиты прилагаемого к заявлению документа, подтверждающего</w:t>
      </w:r>
    </w:p>
    <w:p w14:paraId="1E42CEC3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основание привлечения лица для участия в инвестиционном проекте</w:t>
      </w:r>
      <w:r w:rsidRPr="00251C55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14:paraId="0402E17D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 </w:t>
      </w:r>
      <w:proofErr w:type="gramStart"/>
      <w:r w:rsidRPr="00251C55">
        <w:rPr>
          <w:rFonts w:ascii="Times New Roman" w:eastAsia="Calibri" w:hAnsi="Times New Roman" w:cs="Times New Roman"/>
          <w:sz w:val="28"/>
          <w:szCs w:val="28"/>
          <w:lang w:eastAsia="ru-RU"/>
        </w:rPr>
        <w:t>которое</w:t>
      </w:r>
      <w:proofErr w:type="gramEnd"/>
      <w:r w:rsidRPr="00251C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участвует в исполнении специального инвестиционного контракта на</w:t>
      </w:r>
    </w:p>
    <w:p w14:paraId="7D91394B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условиях, указанных в </w:t>
      </w:r>
      <w:hyperlink r:id="rId22" w:anchor="P226" w:history="1">
        <w:r w:rsidRPr="00251C55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приложении</w:t>
        </w:r>
      </w:hyperlink>
      <w:r w:rsidRPr="00251C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заявлению.</w:t>
      </w:r>
    </w:p>
    <w:p w14:paraId="474FFDFD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Настоящим подтверждаю, что:</w:t>
      </w:r>
    </w:p>
    <w:p w14:paraId="62CFA39B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1) в отношении ________________________________________________________</w:t>
      </w:r>
    </w:p>
    <w:p w14:paraId="52C46333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</w:t>
      </w:r>
      <w:r w:rsidRPr="00251C55">
        <w:rPr>
          <w:rFonts w:ascii="Times New Roman" w:eastAsia="Calibri" w:hAnsi="Times New Roman" w:cs="Times New Roman"/>
          <w:sz w:val="20"/>
          <w:szCs w:val="20"/>
          <w:lang w:eastAsia="ru-RU"/>
        </w:rPr>
        <w:t>наименование инвестора и привлеченного лица  (в случае его привлечения</w:t>
      </w:r>
      <w:r w:rsidRPr="00251C55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14:paraId="531E78F6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Calibri" w:hAnsi="Times New Roman" w:cs="Times New Roman"/>
          <w:sz w:val="28"/>
          <w:szCs w:val="28"/>
          <w:lang w:eastAsia="ru-RU"/>
        </w:rPr>
        <w:t>не  проводится  процедура  ликвидации  (для юридического лица), отсутствует решение  арбитражного  суда о признании (юридического лица, индивидуального предпринимателя) банкротом   и  об   открытии   конкурсного   производства, а также __________________________________________________________________</w:t>
      </w:r>
    </w:p>
    <w:p w14:paraId="5313629D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(</w:t>
      </w:r>
      <w:r w:rsidRPr="00251C55">
        <w:rPr>
          <w:rFonts w:ascii="Times New Roman" w:eastAsia="Calibri" w:hAnsi="Times New Roman" w:cs="Times New Roman"/>
          <w:lang w:eastAsia="ru-RU"/>
        </w:rPr>
        <w:t>проводятся/не проводятся</w:t>
      </w:r>
      <w:r w:rsidRPr="00251C55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14:paraId="29BAF46F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иные процедуры, предусмотренные Федеральным </w:t>
      </w:r>
      <w:hyperlink r:id="rId23" w:history="1">
        <w:r w:rsidRPr="00251C55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законом</w:t>
        </w:r>
      </w:hyperlink>
      <w:r w:rsidRPr="00251C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26 октября 2002 года N127-ФЗ "О несостоятельности (банкротстве)" __________________________________________________________________,</w:t>
      </w:r>
    </w:p>
    <w:p w14:paraId="0440002C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(</w:t>
      </w:r>
      <w:r w:rsidRPr="00251C55">
        <w:rPr>
          <w:rFonts w:ascii="Times New Roman" w:eastAsia="Calibri" w:hAnsi="Times New Roman" w:cs="Times New Roman"/>
          <w:lang w:eastAsia="ru-RU"/>
        </w:rPr>
        <w:t>указываются проводимые процедуры</w:t>
      </w:r>
      <w:r w:rsidRPr="00251C55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14:paraId="26535427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его  (их)  деятельность  в  порядке,  предусмотренном  </w:t>
      </w:r>
      <w:hyperlink r:id="rId24" w:history="1">
        <w:r w:rsidRPr="00251C55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Кодексом</w:t>
        </w:r>
      </w:hyperlink>
      <w:r w:rsidRPr="00251C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Российской</w:t>
      </w:r>
    </w:p>
    <w:p w14:paraId="65D03089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Calibri" w:hAnsi="Times New Roman" w:cs="Times New Roman"/>
          <w:sz w:val="28"/>
          <w:szCs w:val="28"/>
          <w:lang w:eastAsia="ru-RU"/>
        </w:rPr>
        <w:t>Федерации об административных правонарушениях, не приостановлена;</w:t>
      </w:r>
    </w:p>
    <w:p w14:paraId="7EE2E5D6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2)  балансовая  стоимость  активов  инвестора  и  привлеченного лица (</w:t>
      </w:r>
      <w:proofErr w:type="gramStart"/>
      <w:r w:rsidRPr="00251C55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</w:p>
    <w:p w14:paraId="61983C6D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251C55">
        <w:rPr>
          <w:rFonts w:ascii="Times New Roman" w:eastAsia="Calibri" w:hAnsi="Times New Roman" w:cs="Times New Roman"/>
          <w:sz w:val="28"/>
          <w:szCs w:val="28"/>
          <w:lang w:eastAsia="ru-RU"/>
        </w:rPr>
        <w:t>случае</w:t>
      </w:r>
      <w:proofErr w:type="gramEnd"/>
      <w:r w:rsidRPr="00251C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его  привлечения), по данным бухгалтерской отчетности, за последний завершенный   отчетный   период   составляет   соответственно  ____________тыс. рублей и ____________ тыс. рублей;</w:t>
      </w:r>
    </w:p>
    <w:p w14:paraId="2852FAD7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3)  задолженность  инвестора  по  начисленным  налогам,  сборам  и иным</w:t>
      </w:r>
    </w:p>
    <w:p w14:paraId="126DCA66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Calibri" w:hAnsi="Times New Roman" w:cs="Times New Roman"/>
          <w:sz w:val="28"/>
          <w:szCs w:val="28"/>
          <w:lang w:eastAsia="ru-RU"/>
        </w:rPr>
        <w:t>обязательным   платежам   в   бюджеты  любого  уровня  или  государственные внебюджетные  фонды  за  прошедший  календарный год составляет ____________</w:t>
      </w:r>
    </w:p>
    <w:p w14:paraId="18FA58B0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рублей;</w:t>
      </w:r>
    </w:p>
    <w:p w14:paraId="5729232A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4)  задолженность  привлеченного  лица  (в  случае  его привлечения) </w:t>
      </w:r>
      <w:proofErr w:type="gramStart"/>
      <w:r w:rsidRPr="00251C55">
        <w:rPr>
          <w:rFonts w:ascii="Times New Roman" w:eastAsia="Calibri" w:hAnsi="Times New Roman" w:cs="Times New Roman"/>
          <w:sz w:val="28"/>
          <w:szCs w:val="28"/>
          <w:lang w:eastAsia="ru-RU"/>
        </w:rPr>
        <w:t>по</w:t>
      </w:r>
      <w:proofErr w:type="gramEnd"/>
    </w:p>
    <w:p w14:paraId="6036EA2F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Calibri" w:hAnsi="Times New Roman" w:cs="Times New Roman"/>
          <w:sz w:val="28"/>
          <w:szCs w:val="28"/>
          <w:lang w:eastAsia="ru-RU"/>
        </w:rPr>
        <w:t>начисленным  налогам,  сборам и иным обязательным платежам в бюджеты любого</w:t>
      </w:r>
    </w:p>
    <w:p w14:paraId="35C2E471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уровня  или государственные внебюджетные фонды за прошедший календарный год составляет ____________ тыс. рублей </w:t>
      </w:r>
      <w:hyperlink r:id="rId25" w:anchor="P218" w:history="1">
        <w:r w:rsidRPr="00251C55">
          <w:rPr>
            <w:rFonts w:ascii="Times New Roman" w:eastAsia="Calibri" w:hAnsi="Times New Roman" w:cs="Times New Roman"/>
            <w:sz w:val="20"/>
            <w:szCs w:val="20"/>
            <w:lang w:eastAsia="ru-RU"/>
          </w:rPr>
          <w:t>&lt;**&gt;</w:t>
        </w:r>
      </w:hyperlink>
      <w:r w:rsidRPr="00251C5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10C294F3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3D8F636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Сообщаю, что аффилированными лицами ___________________</w:t>
      </w:r>
    </w:p>
    <w:p w14:paraId="056A377C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51C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(</w:t>
      </w:r>
      <w:r w:rsidRPr="00251C55">
        <w:rPr>
          <w:rFonts w:ascii="Times New Roman" w:eastAsia="Calibri" w:hAnsi="Times New Roman" w:cs="Times New Roman"/>
          <w:lang w:eastAsia="ru-RU"/>
        </w:rPr>
        <w:t>наименование инвестора)</w:t>
      </w:r>
    </w:p>
    <w:p w14:paraId="56DF368F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Calibri" w:hAnsi="Times New Roman" w:cs="Times New Roman"/>
          <w:sz w:val="28"/>
          <w:szCs w:val="28"/>
          <w:lang w:eastAsia="ru-RU"/>
        </w:rPr>
        <w:t>являются ______________________________________________________________,</w:t>
      </w:r>
    </w:p>
    <w:p w14:paraId="4C3CF3B9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51C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(</w:t>
      </w:r>
      <w:r w:rsidRPr="00251C55">
        <w:rPr>
          <w:rFonts w:ascii="Times New Roman" w:eastAsia="Calibri" w:hAnsi="Times New Roman" w:cs="Times New Roman"/>
          <w:lang w:eastAsia="ru-RU"/>
        </w:rPr>
        <w:t>перечисляются все аффилированные лица инвестора, определяемые в</w:t>
      </w:r>
    </w:p>
    <w:p w14:paraId="595EF000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51C55">
        <w:rPr>
          <w:rFonts w:ascii="Times New Roman" w:eastAsia="Calibri" w:hAnsi="Times New Roman" w:cs="Times New Roman"/>
          <w:lang w:eastAsia="ru-RU"/>
        </w:rPr>
        <w:t xml:space="preserve">    соответствии со </w:t>
      </w:r>
      <w:hyperlink r:id="rId26" w:history="1">
        <w:r w:rsidRPr="00251C55">
          <w:rPr>
            <w:rFonts w:ascii="Times New Roman" w:eastAsia="Calibri" w:hAnsi="Times New Roman" w:cs="Times New Roman"/>
            <w:sz w:val="20"/>
            <w:szCs w:val="20"/>
            <w:lang w:eastAsia="ru-RU"/>
          </w:rPr>
          <w:t>статьей 53.2</w:t>
        </w:r>
      </w:hyperlink>
      <w:r w:rsidRPr="00251C55">
        <w:rPr>
          <w:rFonts w:ascii="Times New Roman" w:eastAsia="Calibri" w:hAnsi="Times New Roman" w:cs="Times New Roman"/>
          <w:lang w:eastAsia="ru-RU"/>
        </w:rPr>
        <w:t xml:space="preserve"> Гражданского кодекса Российской Федерации)</w:t>
      </w:r>
    </w:p>
    <w:p w14:paraId="2A2A0A24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Calibri" w:hAnsi="Times New Roman" w:cs="Times New Roman"/>
          <w:sz w:val="28"/>
          <w:szCs w:val="28"/>
          <w:lang w:eastAsia="ru-RU"/>
        </w:rPr>
        <w:t>а аффилированными лицами __________________________________________________</w:t>
      </w:r>
    </w:p>
    <w:p w14:paraId="29D3CE43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Pr="00251C55">
        <w:rPr>
          <w:rFonts w:ascii="Times New Roman" w:eastAsia="Calibri" w:hAnsi="Times New Roman" w:cs="Times New Roman"/>
          <w:lang w:eastAsia="ru-RU"/>
        </w:rPr>
        <w:t>наименование привлеченного лица   (в случае его привлечения</w:t>
      </w:r>
      <w:r w:rsidRPr="00251C55">
        <w:rPr>
          <w:rFonts w:ascii="Times New Roman" w:eastAsia="Calibri" w:hAnsi="Times New Roman" w:cs="Times New Roman"/>
          <w:sz w:val="28"/>
          <w:szCs w:val="28"/>
          <w:lang w:eastAsia="ru-RU"/>
        </w:rPr>
        <w:t>))</w:t>
      </w:r>
    </w:p>
    <w:p w14:paraId="3D9CA93F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Calibri" w:hAnsi="Times New Roman" w:cs="Times New Roman"/>
          <w:sz w:val="28"/>
          <w:szCs w:val="28"/>
          <w:lang w:eastAsia="ru-RU"/>
        </w:rPr>
        <w:t>являются _________________________________________________________________.</w:t>
      </w:r>
    </w:p>
    <w:p w14:paraId="3E15A59C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51C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(</w:t>
      </w:r>
      <w:r w:rsidRPr="00251C55">
        <w:rPr>
          <w:rFonts w:ascii="Times New Roman" w:eastAsia="Calibri" w:hAnsi="Times New Roman" w:cs="Times New Roman"/>
          <w:lang w:eastAsia="ru-RU"/>
        </w:rPr>
        <w:t>перечисляются все аффилированные лица привлеченного лица</w:t>
      </w:r>
    </w:p>
    <w:p w14:paraId="5F7F35B3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51C55">
        <w:rPr>
          <w:rFonts w:ascii="Times New Roman" w:eastAsia="Calibri" w:hAnsi="Times New Roman" w:cs="Times New Roman"/>
          <w:lang w:eastAsia="ru-RU"/>
        </w:rPr>
        <w:t xml:space="preserve">              (в случае его привлечения), определяемые в соответствии</w:t>
      </w:r>
    </w:p>
    <w:p w14:paraId="2E3C00AD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Calibri" w:hAnsi="Times New Roman" w:cs="Times New Roman"/>
          <w:lang w:eastAsia="ru-RU"/>
        </w:rPr>
        <w:t xml:space="preserve">             со </w:t>
      </w:r>
      <w:hyperlink r:id="rId27" w:history="1">
        <w:r w:rsidRPr="00251C55">
          <w:rPr>
            <w:rFonts w:ascii="Times New Roman" w:eastAsia="Calibri" w:hAnsi="Times New Roman" w:cs="Times New Roman"/>
            <w:sz w:val="20"/>
            <w:szCs w:val="20"/>
            <w:lang w:eastAsia="ru-RU"/>
          </w:rPr>
          <w:t>статьей 53.2</w:t>
        </w:r>
      </w:hyperlink>
      <w:r w:rsidRPr="00251C55">
        <w:rPr>
          <w:rFonts w:ascii="Times New Roman" w:eastAsia="Calibri" w:hAnsi="Times New Roman" w:cs="Times New Roman"/>
          <w:lang w:eastAsia="ru-RU"/>
        </w:rPr>
        <w:t xml:space="preserve"> Гражданского кодекса Российской Федерации</w:t>
      </w:r>
      <w:r w:rsidRPr="00251C55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14:paraId="4EF2AEDC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Настоящим  подтверждаю,  что  в  случае  принятия решения о возможности заключения  специального  инвестиционного контракта на основании настоящего заявления _________________________________________________________________</w:t>
      </w:r>
    </w:p>
    <w:p w14:paraId="4F2B08BC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                            (</w:t>
      </w:r>
      <w:r w:rsidRPr="00251C55">
        <w:rPr>
          <w:rFonts w:ascii="Times New Roman" w:eastAsia="Calibri" w:hAnsi="Times New Roman" w:cs="Times New Roman"/>
          <w:lang w:eastAsia="ru-RU"/>
        </w:rPr>
        <w:t>наименование инвестора</w:t>
      </w:r>
      <w:r w:rsidRPr="00251C55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14:paraId="40FAF3D5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Calibri" w:hAnsi="Times New Roman" w:cs="Times New Roman"/>
          <w:sz w:val="28"/>
          <w:szCs w:val="28"/>
          <w:lang w:eastAsia="ru-RU"/>
        </w:rPr>
        <w:t>готово   подписать   специальный   инвестиционный   контракт  на  условиях,</w:t>
      </w:r>
    </w:p>
    <w:p w14:paraId="7668FC8E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соответствующих   настоящему   заявлению   и   типовой  форме  специального инвестиционного   контракта,   утвержденной   </w:t>
      </w:r>
      <w:hyperlink r:id="rId28" w:history="1">
        <w:r w:rsidRPr="00251C55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251C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Правительства Российской   Федерации   от   16   июля   2015  года  N  708 "О специальных инвестиционных контрактах для отдельных отраслей промышленности".</w:t>
      </w:r>
    </w:p>
    <w:p w14:paraId="34ADCD0C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Контактным лицом по настоящему заявлению является: __________________________________________________________________</w:t>
      </w:r>
    </w:p>
    <w:p w14:paraId="0AA009C6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51C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(</w:t>
      </w:r>
      <w:r w:rsidRPr="00251C55">
        <w:rPr>
          <w:rFonts w:ascii="Times New Roman" w:eastAsia="Calibri" w:hAnsi="Times New Roman" w:cs="Times New Roman"/>
          <w:lang w:eastAsia="ru-RU"/>
        </w:rPr>
        <w:t>фамилия, имя, отчество, должность, контактный телефон и адрес</w:t>
      </w:r>
    </w:p>
    <w:p w14:paraId="38A39E30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51C55">
        <w:rPr>
          <w:rFonts w:ascii="Times New Roman" w:eastAsia="Calibri" w:hAnsi="Times New Roman" w:cs="Times New Roman"/>
          <w:lang w:eastAsia="ru-RU"/>
        </w:rPr>
        <w:t xml:space="preserve">                            электронной почты)</w:t>
      </w:r>
    </w:p>
    <w:p w14:paraId="77F8662F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14:paraId="0F75159C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Приложение: _______________________________________________________________</w:t>
      </w:r>
    </w:p>
    <w:p w14:paraId="19CAB0F4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51C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(</w:t>
      </w:r>
      <w:r w:rsidRPr="00251C55">
        <w:rPr>
          <w:rFonts w:ascii="Times New Roman" w:eastAsia="Calibri" w:hAnsi="Times New Roman" w:cs="Times New Roman"/>
          <w:lang w:eastAsia="ru-RU"/>
        </w:rPr>
        <w:t>перечисляются документы, прилагаемые к заявлению</w:t>
      </w:r>
    </w:p>
    <w:p w14:paraId="0FF34BB9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51C55">
        <w:rPr>
          <w:rFonts w:ascii="Times New Roman" w:eastAsia="Calibri" w:hAnsi="Times New Roman" w:cs="Times New Roman"/>
          <w:lang w:eastAsia="ru-RU"/>
        </w:rPr>
        <w:t xml:space="preserve">                 в соответствии с </w:t>
      </w:r>
      <w:hyperlink r:id="rId29" w:anchor="P37" w:history="1">
        <w:r w:rsidRPr="00251C55">
          <w:rPr>
            <w:rFonts w:ascii="Times New Roman" w:eastAsia="Calibri" w:hAnsi="Times New Roman" w:cs="Times New Roman"/>
            <w:sz w:val="20"/>
            <w:szCs w:val="20"/>
            <w:lang w:eastAsia="ru-RU"/>
          </w:rPr>
          <w:t>пунктами 4</w:t>
        </w:r>
      </w:hyperlink>
      <w:r w:rsidRPr="00251C5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- </w:t>
      </w:r>
      <w:hyperlink r:id="rId30" w:anchor="P59" w:history="1">
        <w:r w:rsidRPr="00251C55">
          <w:rPr>
            <w:rFonts w:ascii="Times New Roman" w:eastAsia="Calibri" w:hAnsi="Times New Roman" w:cs="Times New Roman"/>
            <w:sz w:val="20"/>
            <w:szCs w:val="20"/>
            <w:lang w:eastAsia="ru-RU"/>
          </w:rPr>
          <w:t>6</w:t>
        </w:r>
      </w:hyperlink>
      <w:r w:rsidRPr="00251C55">
        <w:rPr>
          <w:rFonts w:ascii="Times New Roman" w:eastAsia="Calibri" w:hAnsi="Times New Roman" w:cs="Times New Roman"/>
          <w:lang w:eastAsia="ru-RU"/>
        </w:rPr>
        <w:t xml:space="preserve"> Порядка)</w:t>
      </w:r>
    </w:p>
    <w:p w14:paraId="03ACABD6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14:paraId="1248E9FE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Представитель инвестора       _______________________________   </w:t>
      </w:r>
      <w:proofErr w:type="spellStart"/>
      <w:r w:rsidRPr="00251C55">
        <w:rPr>
          <w:rFonts w:ascii="Times New Roman" w:eastAsia="Calibri" w:hAnsi="Times New Roman" w:cs="Times New Roman"/>
          <w:sz w:val="28"/>
          <w:szCs w:val="28"/>
          <w:lang w:eastAsia="ru-RU"/>
        </w:rPr>
        <w:t>И.О.Фамилия</w:t>
      </w:r>
      <w:proofErr w:type="spellEnd"/>
    </w:p>
    <w:p w14:paraId="12456010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МП              (подпись)</w:t>
      </w:r>
    </w:p>
    <w:p w14:paraId="0A82EE6D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(при наличии)</w:t>
      </w:r>
    </w:p>
    <w:p w14:paraId="5C01904E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309EFD4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Calibri" w:hAnsi="Times New Roman" w:cs="Times New Roman"/>
          <w:sz w:val="28"/>
          <w:szCs w:val="28"/>
          <w:lang w:eastAsia="ru-RU"/>
        </w:rPr>
        <w:t>"___" ___________ 20__ года</w:t>
      </w:r>
    </w:p>
    <w:p w14:paraId="6F427CA4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Настоящим подтверждаю, что ____________________________________________</w:t>
      </w:r>
    </w:p>
    <w:p w14:paraId="64B49D9B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(</w:t>
      </w:r>
      <w:r w:rsidRPr="00251C55">
        <w:rPr>
          <w:rFonts w:ascii="Times New Roman" w:eastAsia="Calibri" w:hAnsi="Times New Roman" w:cs="Times New Roman"/>
          <w:lang w:eastAsia="ru-RU"/>
        </w:rPr>
        <w:t>наименование привлеченного лица   (в случае его привлечения</w:t>
      </w:r>
      <w:r w:rsidRPr="00251C55">
        <w:rPr>
          <w:rFonts w:ascii="Times New Roman" w:eastAsia="Calibri" w:hAnsi="Times New Roman" w:cs="Times New Roman"/>
          <w:sz w:val="28"/>
          <w:szCs w:val="28"/>
          <w:lang w:eastAsia="ru-RU"/>
        </w:rPr>
        <w:t>))</w:t>
      </w:r>
    </w:p>
    <w:p w14:paraId="000F313C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согласно участвовать в заключении и исполнении специального инвестиционного контракта  на  условиях,  изложенных  в настоящем заявлении и прилагаемых к заявлению документах </w:t>
      </w:r>
      <w:hyperlink r:id="rId31" w:anchor="P218" w:history="1">
        <w:r w:rsidRPr="00251C55">
          <w:rPr>
            <w:rFonts w:ascii="Times New Roman" w:eastAsia="Calibri" w:hAnsi="Times New Roman" w:cs="Times New Roman"/>
            <w:sz w:val="20"/>
            <w:szCs w:val="20"/>
            <w:lang w:eastAsia="ru-RU"/>
          </w:rPr>
          <w:t>&lt;**&gt;</w:t>
        </w:r>
      </w:hyperlink>
      <w:r w:rsidRPr="00251C5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61E069D1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9485868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Представитель</w:t>
      </w:r>
    </w:p>
    <w:p w14:paraId="67748152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привлеченного лица            _______________   </w:t>
      </w:r>
      <w:proofErr w:type="spellStart"/>
      <w:r w:rsidRPr="00251C55">
        <w:rPr>
          <w:rFonts w:ascii="Times New Roman" w:eastAsia="Calibri" w:hAnsi="Times New Roman" w:cs="Times New Roman"/>
          <w:sz w:val="28"/>
          <w:szCs w:val="28"/>
          <w:lang w:eastAsia="ru-RU"/>
        </w:rPr>
        <w:t>И.О.Фамилия</w:t>
      </w:r>
      <w:proofErr w:type="spellEnd"/>
    </w:p>
    <w:p w14:paraId="7B920439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МП              (подпись)</w:t>
      </w:r>
    </w:p>
    <w:p w14:paraId="2BB8EBF4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Calibri" w:hAnsi="Times New Roman" w:cs="Times New Roman"/>
          <w:sz w:val="28"/>
          <w:szCs w:val="28"/>
          <w:lang w:eastAsia="ru-RU"/>
        </w:rPr>
        <w:t>"___" ___________ 20__ года</w:t>
      </w:r>
    </w:p>
    <w:p w14:paraId="7040C32F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bookmarkStart w:id="8" w:name="P216"/>
      <w:bookmarkEnd w:id="8"/>
      <w:r w:rsidRPr="00251C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Pr="00251C55">
        <w:rPr>
          <w:rFonts w:ascii="Times New Roman" w:eastAsia="Calibri" w:hAnsi="Times New Roman" w:cs="Times New Roman"/>
          <w:lang w:eastAsia="ru-RU"/>
        </w:rPr>
        <w:t>&lt;*&gt;  Инвестор,  зарегистрированный  в  соответствии с законодательством</w:t>
      </w:r>
    </w:p>
    <w:p w14:paraId="7F8CD037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51C55">
        <w:rPr>
          <w:rFonts w:ascii="Times New Roman" w:eastAsia="Calibri" w:hAnsi="Times New Roman" w:cs="Times New Roman"/>
          <w:lang w:eastAsia="ru-RU"/>
        </w:rPr>
        <w:t>иностранного государства, указывает аналогичные данные (при наличии).</w:t>
      </w:r>
    </w:p>
    <w:p w14:paraId="581CCEC8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bookmarkStart w:id="9" w:name="P218"/>
      <w:bookmarkEnd w:id="9"/>
      <w:r w:rsidRPr="00251C55">
        <w:rPr>
          <w:rFonts w:ascii="Times New Roman" w:eastAsia="Calibri" w:hAnsi="Times New Roman" w:cs="Times New Roman"/>
          <w:lang w:eastAsia="ru-RU"/>
        </w:rPr>
        <w:t xml:space="preserve">    &lt;**&gt; В случае если привлеченные к участию в инвестиционном проекте лица</w:t>
      </w:r>
    </w:p>
    <w:p w14:paraId="6435B1C9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51C55">
        <w:rPr>
          <w:rFonts w:ascii="Times New Roman" w:eastAsia="Calibri" w:hAnsi="Times New Roman" w:cs="Times New Roman"/>
          <w:lang w:eastAsia="ru-RU"/>
        </w:rPr>
        <w:t>не  участвуют  в  подписании специального инвестиционного контракта, данное предложение в заявление не включается.</w:t>
      </w:r>
    </w:p>
    <w:p w14:paraId="7AF251C5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14:paraId="3D37E608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14:paraId="2480974D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14:paraId="74392901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14:paraId="4FE708DE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14:paraId="6D4C1013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14:paraId="1A11AA88" w14:textId="77777777" w:rsidR="006E415D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14:paraId="1347C935" w14:textId="77777777" w:rsidR="00A91D28" w:rsidRDefault="00A91D28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14:paraId="43FEB1D2" w14:textId="77777777" w:rsidR="00A91D28" w:rsidRDefault="00A91D28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14:paraId="1CF8AEA4" w14:textId="77777777" w:rsidR="00A91D28" w:rsidRDefault="00A91D28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14:paraId="0B508BE5" w14:textId="77777777" w:rsidR="00A91D28" w:rsidRDefault="00A91D28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14:paraId="2C137A27" w14:textId="77777777" w:rsidR="00A91D28" w:rsidRDefault="00A91D28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14:paraId="0241F939" w14:textId="77777777" w:rsidR="00A91D28" w:rsidRDefault="00A91D28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14:paraId="3802A506" w14:textId="77777777" w:rsidR="00A91D28" w:rsidRPr="00251C55" w:rsidRDefault="00A91D28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14:paraId="32C7E02D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14:paraId="38EFDDBD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51A68C2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Cs w:val="20"/>
          <w:lang w:eastAsia="ru-RU"/>
        </w:rPr>
      </w:pPr>
      <w:bookmarkStart w:id="10" w:name="P226"/>
      <w:bookmarkEnd w:id="10"/>
      <w:r w:rsidRPr="00251C55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Приложение</w:t>
      </w:r>
    </w:p>
    <w:p w14:paraId="4131D728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251C55">
        <w:rPr>
          <w:rFonts w:ascii="Times New Roman" w:eastAsia="Times New Roman" w:hAnsi="Times New Roman" w:cs="Times New Roman"/>
          <w:szCs w:val="20"/>
          <w:lang w:eastAsia="ru-RU"/>
        </w:rPr>
        <w:t>к заявлению</w:t>
      </w:r>
    </w:p>
    <w:p w14:paraId="3017FCF6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251C55">
        <w:rPr>
          <w:rFonts w:ascii="Times New Roman" w:eastAsia="Times New Roman" w:hAnsi="Times New Roman" w:cs="Times New Roman"/>
          <w:szCs w:val="20"/>
          <w:lang w:eastAsia="ru-RU"/>
        </w:rPr>
        <w:t>о заключении специального</w:t>
      </w:r>
    </w:p>
    <w:p w14:paraId="235044A2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C55">
        <w:rPr>
          <w:rFonts w:ascii="Times New Roman" w:eastAsia="Times New Roman" w:hAnsi="Times New Roman" w:cs="Times New Roman"/>
          <w:szCs w:val="20"/>
          <w:lang w:eastAsia="ru-RU"/>
        </w:rPr>
        <w:t>инвестиционного контракта</w:t>
      </w:r>
    </w:p>
    <w:p w14:paraId="5965B778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3C4E69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1C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1.  Срок  специального  инвестиционного  контракта  _____________ (лет)</w:t>
      </w:r>
    </w:p>
    <w:p w14:paraId="5A98E77D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251C55">
        <w:rPr>
          <w:rFonts w:ascii="Times New Roman" w:eastAsia="Calibri" w:hAnsi="Times New Roman" w:cs="Times New Roman"/>
          <w:sz w:val="24"/>
          <w:szCs w:val="24"/>
          <w:lang w:eastAsia="ru-RU"/>
        </w:rPr>
        <w:t>(указывается  предлагаемый  инвестором  срок  специального  инвестиционного</w:t>
      </w:r>
      <w:proofErr w:type="gramEnd"/>
    </w:p>
    <w:p w14:paraId="36F57BFB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1C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контракта,  который  рассчитывается  в  соответствии с </w:t>
      </w:r>
      <w:hyperlink r:id="rId32" w:anchor="P35" w:history="1">
        <w:r w:rsidRPr="00251C55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пунктом 3</w:t>
        </w:r>
      </w:hyperlink>
      <w:r w:rsidRPr="00251C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Порядка, а</w:t>
      </w:r>
    </w:p>
    <w:p w14:paraId="02A2104C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1C55">
        <w:rPr>
          <w:rFonts w:ascii="Times New Roman" w:eastAsia="Calibri" w:hAnsi="Times New Roman" w:cs="Times New Roman"/>
          <w:sz w:val="24"/>
          <w:szCs w:val="24"/>
          <w:lang w:eastAsia="ru-RU"/>
        </w:rPr>
        <w:t>именно  срок  выхода  инвестиционного  проекта  на  проектную  операционную</w:t>
      </w:r>
    </w:p>
    <w:p w14:paraId="1E57EB5C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1C55">
        <w:rPr>
          <w:rFonts w:ascii="Times New Roman" w:eastAsia="Calibri" w:hAnsi="Times New Roman" w:cs="Times New Roman"/>
          <w:sz w:val="24"/>
          <w:szCs w:val="24"/>
          <w:lang w:eastAsia="ru-RU"/>
        </w:rPr>
        <w:t>прибыль, увеличенный на 5 лет, но не более 10 лет).</w:t>
      </w:r>
    </w:p>
    <w:p w14:paraId="2DECE14C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38BE5EA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1C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2. Обязательства инвестора:</w:t>
      </w:r>
    </w:p>
    <w:p w14:paraId="590042E2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1C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2.1.  В  течение  срока действия специального инвестиционного контракта</w:t>
      </w:r>
    </w:p>
    <w:p w14:paraId="7A12C21F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1C55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осуществить инвестиционный проект по ______________________________________</w:t>
      </w:r>
    </w:p>
    <w:p w14:paraId="3CAE204A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1C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(создание или модернизация)</w:t>
      </w:r>
    </w:p>
    <w:p w14:paraId="7F1988A0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1C55">
        <w:rPr>
          <w:rFonts w:ascii="Times New Roman" w:eastAsia="Calibri" w:hAnsi="Times New Roman" w:cs="Times New Roman"/>
          <w:sz w:val="24"/>
          <w:szCs w:val="24"/>
          <w:lang w:eastAsia="ru-RU"/>
        </w:rPr>
        <w:t>промышленного производства ________________________________________________</w:t>
      </w:r>
    </w:p>
    <w:p w14:paraId="119B68D9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1C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(наименование и адрес промышленного производства)</w:t>
      </w:r>
    </w:p>
    <w:p w14:paraId="12121717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1C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 соответствии  с  прилагаемым  к  заявлению бизнес-планом </w:t>
      </w:r>
      <w:proofErr w:type="gramStart"/>
      <w:r w:rsidRPr="00251C55">
        <w:rPr>
          <w:rFonts w:ascii="Times New Roman" w:eastAsia="Calibri" w:hAnsi="Times New Roman" w:cs="Times New Roman"/>
          <w:sz w:val="24"/>
          <w:szCs w:val="24"/>
          <w:lang w:eastAsia="ru-RU"/>
        </w:rPr>
        <w:t>инвестиционного</w:t>
      </w:r>
      <w:proofErr w:type="gramEnd"/>
    </w:p>
    <w:p w14:paraId="5B0C810E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1C55">
        <w:rPr>
          <w:rFonts w:ascii="Times New Roman" w:eastAsia="Calibri" w:hAnsi="Times New Roman" w:cs="Times New Roman"/>
          <w:sz w:val="24"/>
          <w:szCs w:val="24"/>
          <w:lang w:eastAsia="ru-RU"/>
        </w:rPr>
        <w:t>проекта    и   организовать   выполнение   на   промышленном   производстве</w:t>
      </w:r>
    </w:p>
    <w:p w14:paraId="09BFDCAB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1C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технологических  и  производственных  операций по производству </w:t>
      </w:r>
      <w:proofErr w:type="gramStart"/>
      <w:r w:rsidRPr="00251C55">
        <w:rPr>
          <w:rFonts w:ascii="Times New Roman" w:eastAsia="Calibri" w:hAnsi="Times New Roman" w:cs="Times New Roman"/>
          <w:sz w:val="24"/>
          <w:szCs w:val="24"/>
          <w:lang w:eastAsia="ru-RU"/>
        </w:rPr>
        <w:t>промышленной</w:t>
      </w:r>
      <w:proofErr w:type="gramEnd"/>
    </w:p>
    <w:p w14:paraId="208132C9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1C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продукции,  указанной  в </w:t>
      </w:r>
      <w:hyperlink r:id="rId33" w:anchor="P299" w:history="1">
        <w:r w:rsidRPr="00251C55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пункте 2.4</w:t>
        </w:r>
      </w:hyperlink>
      <w:r w:rsidRPr="00251C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приложения, в соответствии с</w:t>
      </w:r>
    </w:p>
    <w:p w14:paraId="1786185F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1C55">
        <w:rPr>
          <w:rFonts w:ascii="Times New Roman" w:eastAsia="Calibri" w:hAnsi="Times New Roman" w:cs="Times New Roman"/>
          <w:sz w:val="24"/>
          <w:szCs w:val="24"/>
          <w:lang w:eastAsia="ru-RU"/>
        </w:rPr>
        <w:t>прилагаемым к заявлению графиком выполнения таких операций;</w:t>
      </w:r>
    </w:p>
    <w:p w14:paraId="0E61B5B4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1C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2.2.   Обеспечить   реализацию  следующих  мероприятий  </w:t>
      </w:r>
      <w:proofErr w:type="gramStart"/>
      <w:r w:rsidRPr="00251C55">
        <w:rPr>
          <w:rFonts w:ascii="Times New Roman" w:eastAsia="Calibri" w:hAnsi="Times New Roman" w:cs="Times New Roman"/>
          <w:sz w:val="24"/>
          <w:szCs w:val="24"/>
          <w:lang w:eastAsia="ru-RU"/>
        </w:rPr>
        <w:t>инвестиционного</w:t>
      </w:r>
      <w:proofErr w:type="gramEnd"/>
    </w:p>
    <w:p w14:paraId="55846EEA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1C55">
        <w:rPr>
          <w:rFonts w:ascii="Times New Roman" w:eastAsia="Calibri" w:hAnsi="Times New Roman" w:cs="Times New Roman"/>
          <w:sz w:val="24"/>
          <w:szCs w:val="24"/>
          <w:lang w:eastAsia="ru-RU"/>
        </w:rPr>
        <w:t>проекта: __________________________________________________________________</w:t>
      </w:r>
    </w:p>
    <w:p w14:paraId="549FED82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1C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251C55">
        <w:rPr>
          <w:rFonts w:ascii="Times New Roman" w:eastAsia="Calibri" w:hAnsi="Times New Roman" w:cs="Times New Roman"/>
          <w:sz w:val="24"/>
          <w:szCs w:val="24"/>
          <w:lang w:eastAsia="ru-RU"/>
        </w:rPr>
        <w:t>(перечисляются  основные мероприятия инвестиционного проекта,</w:t>
      </w:r>
      <w:proofErr w:type="gramEnd"/>
    </w:p>
    <w:p w14:paraId="166780A7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1C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указанные в бизнес-плане)</w:t>
      </w:r>
    </w:p>
    <w:p w14:paraId="1BBF33C7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1C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несение следующих расходов инвестиционного характера </w:t>
      </w:r>
      <w:hyperlink r:id="rId34" w:anchor="P435" w:history="1">
        <w:r w:rsidRPr="00251C55">
          <w:rPr>
            <w:rFonts w:ascii="Times New Roman" w:eastAsia="Calibri" w:hAnsi="Times New Roman" w:cs="Times New Roman"/>
            <w:sz w:val="20"/>
            <w:szCs w:val="20"/>
            <w:lang w:eastAsia="ru-RU"/>
          </w:rPr>
          <w:t>&lt;*&gt;</w:t>
        </w:r>
      </w:hyperlink>
      <w:r w:rsidRPr="00251C55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14:paraId="11321A1C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3912"/>
      </w:tblGrid>
      <w:tr w:rsidR="006E415D" w:rsidRPr="00251C55" w14:paraId="5390278A" w14:textId="77777777" w:rsidTr="009E3D4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05C38" w14:textId="77777777" w:rsidR="006E415D" w:rsidRPr="00251C55" w:rsidRDefault="006E415D" w:rsidP="006E41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EA516" w14:textId="77777777" w:rsidR="006E415D" w:rsidRPr="00251C55" w:rsidRDefault="006E415D" w:rsidP="006E41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расхода за период действия специального инвестиционного контракта (руб.)</w:t>
            </w:r>
          </w:p>
        </w:tc>
      </w:tr>
      <w:tr w:rsidR="006E415D" w:rsidRPr="00251C55" w14:paraId="36DCF2FA" w14:textId="77777777" w:rsidTr="009E3D4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9BE36" w14:textId="77777777" w:rsidR="006E415D" w:rsidRPr="00251C55" w:rsidRDefault="006E415D" w:rsidP="006E41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2F8BC" w14:textId="77777777" w:rsidR="006E415D" w:rsidRPr="00251C55" w:rsidRDefault="006E415D" w:rsidP="006E41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E415D" w:rsidRPr="00251C55" w14:paraId="372EB57E" w14:textId="77777777" w:rsidTr="009E3D4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240E1" w14:textId="77777777" w:rsidR="006E415D" w:rsidRPr="00251C55" w:rsidRDefault="006E415D" w:rsidP="006E4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приобретение или долгосрочную аренду земельных участков под создание новых производственных мощностей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CC55" w14:textId="77777777" w:rsidR="006E415D" w:rsidRPr="00251C55" w:rsidRDefault="006E415D" w:rsidP="006E4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15D" w:rsidRPr="00251C55" w14:paraId="4D6610B2" w14:textId="77777777" w:rsidTr="009E3D4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569BC" w14:textId="77777777" w:rsidR="006E415D" w:rsidRPr="00251C55" w:rsidRDefault="006E415D" w:rsidP="006E4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разработку проектной документации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054D" w14:textId="77777777" w:rsidR="006E415D" w:rsidRPr="00251C55" w:rsidRDefault="006E415D" w:rsidP="006E4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15D" w:rsidRPr="00251C55" w14:paraId="47A23A3A" w14:textId="77777777" w:rsidTr="009E3D4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B5F92" w14:textId="77777777" w:rsidR="006E415D" w:rsidRPr="00251C55" w:rsidRDefault="006E415D" w:rsidP="006E4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строительство или реконструкцию производственных зданий и сооружений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4BE3" w14:textId="77777777" w:rsidR="006E415D" w:rsidRPr="00251C55" w:rsidRDefault="006E415D" w:rsidP="006E4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15D" w:rsidRPr="00251C55" w14:paraId="2B97AC65" w14:textId="77777777" w:rsidTr="009E3D4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09917" w14:textId="77777777" w:rsidR="006E415D" w:rsidRPr="00251C55" w:rsidRDefault="006E415D" w:rsidP="006E4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приобретение, сооружение, изготовление, доставку, </w:t>
            </w:r>
            <w:proofErr w:type="spellStart"/>
            <w:r w:rsidRPr="0025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расконсервацию</w:t>
            </w:r>
            <w:proofErr w:type="spellEnd"/>
            <w:r w:rsidRPr="0025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модернизацию оборудования, в том числе: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CEE9" w14:textId="77777777" w:rsidR="006E415D" w:rsidRPr="00251C55" w:rsidRDefault="006E415D" w:rsidP="006E4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15D" w:rsidRPr="00251C55" w14:paraId="35D3D46A" w14:textId="77777777" w:rsidTr="009E3D4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D59F5" w14:textId="77777777" w:rsidR="006E415D" w:rsidRPr="00251C55" w:rsidRDefault="006E415D" w:rsidP="006E4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Приобретение, сооружение, изготовление оборудования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FFD8" w14:textId="77777777" w:rsidR="006E415D" w:rsidRPr="00251C55" w:rsidRDefault="006E415D" w:rsidP="006E4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15D" w:rsidRPr="00251C55" w14:paraId="2D56697D" w14:textId="77777777" w:rsidTr="009E3D4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8C346" w14:textId="77777777" w:rsidR="006E415D" w:rsidRPr="00251C55" w:rsidRDefault="006E415D" w:rsidP="006E4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Таможенные пошлины и таможенные сборы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02F7" w14:textId="77777777" w:rsidR="006E415D" w:rsidRPr="00251C55" w:rsidRDefault="006E415D" w:rsidP="006E4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15D" w:rsidRPr="00251C55" w14:paraId="384994C0" w14:textId="77777777" w:rsidTr="009E3D4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9BD3F" w14:textId="77777777" w:rsidR="006E415D" w:rsidRPr="00251C55" w:rsidRDefault="006E415D" w:rsidP="006E4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Строительно-монтажные (в отношении </w:t>
            </w:r>
            <w:r w:rsidRPr="0025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оборудования) и пусконаладочные работы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F5BF" w14:textId="77777777" w:rsidR="006E415D" w:rsidRPr="00251C55" w:rsidRDefault="006E415D" w:rsidP="006E4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15D" w:rsidRPr="00251C55" w14:paraId="5C6ED696" w14:textId="77777777" w:rsidTr="009E3D44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C66F5" w14:textId="77777777" w:rsidR="006E415D" w:rsidRPr="00251C55" w:rsidRDefault="006E415D" w:rsidP="006E4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расходы на реализацию инвестиционного проекта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C3B6" w14:textId="77777777" w:rsidR="006E415D" w:rsidRPr="00251C55" w:rsidRDefault="006E415D" w:rsidP="006E4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32B1E8C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FA378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1" w:name="P285"/>
      <w:bookmarkEnd w:id="11"/>
      <w:r w:rsidRPr="00251C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2.3. Вложить в инвестиционный проект инвестиции на общую сумму не менее</w:t>
      </w:r>
    </w:p>
    <w:p w14:paraId="4C6F1ECA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1C5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14:paraId="5DFD104F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1C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(общая сумма инвестиций в рублях (цифрами и прописью))</w:t>
      </w:r>
    </w:p>
    <w:p w14:paraId="50679A3D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1C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Источником инвестиций являются ________________________________________</w:t>
      </w:r>
    </w:p>
    <w:p w14:paraId="3194F372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1C5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14:paraId="3A4C3BB9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1C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(описание источника инвестиций: собственные средства, заемные</w:t>
      </w:r>
    </w:p>
    <w:p w14:paraId="199C03D9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1C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(кредитные) средства, средства участников инвестиционного договора,</w:t>
      </w:r>
    </w:p>
    <w:p w14:paraId="114C54EE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1C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заключаемого в целях реализации инвестиционного проекта в соответствии с</w:t>
      </w:r>
    </w:p>
    <w:p w14:paraId="3862F1AC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1C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законодательством об инвестиционной деятельности, другие источники)</w:t>
      </w:r>
    </w:p>
    <w:p w14:paraId="46DE2AB3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1C55">
        <w:rPr>
          <w:rFonts w:ascii="Times New Roman" w:eastAsia="Calibri" w:hAnsi="Times New Roman" w:cs="Times New Roman"/>
          <w:sz w:val="24"/>
          <w:szCs w:val="24"/>
          <w:lang w:eastAsia="ru-RU"/>
        </w:rPr>
        <w:t>что подтверждается _______________________________________________________;</w:t>
      </w:r>
    </w:p>
    <w:p w14:paraId="5418FF5A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1C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(документы, подтверждающие возможность</w:t>
      </w:r>
    </w:p>
    <w:p w14:paraId="5E08EFDE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1C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вложения инвестиций по каждому источнику инвестиций,</w:t>
      </w:r>
    </w:p>
    <w:p w14:paraId="17E6FF21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1C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например, кредитный договор или предварительный кредитный</w:t>
      </w:r>
    </w:p>
    <w:p w14:paraId="13D6428C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1C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договор с финансированием инвестиционного проекта)</w:t>
      </w:r>
    </w:p>
    <w:p w14:paraId="1DC3B91F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2" w:name="P299"/>
      <w:bookmarkEnd w:id="12"/>
      <w:r w:rsidRPr="00251C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2.4.  Обеспечить освоение производства следующей промышленной продукции</w:t>
      </w:r>
    </w:p>
    <w:p w14:paraId="78A19FF1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1C55">
        <w:rPr>
          <w:rFonts w:ascii="Times New Roman" w:eastAsia="Calibri" w:hAnsi="Times New Roman" w:cs="Times New Roman"/>
          <w:sz w:val="24"/>
          <w:szCs w:val="24"/>
          <w:lang w:eastAsia="ru-RU"/>
        </w:rPr>
        <w:t>(далее - продукция):</w:t>
      </w:r>
    </w:p>
    <w:p w14:paraId="6B81DDE7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E2C6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964"/>
        <w:gridCol w:w="1275"/>
        <w:gridCol w:w="1417"/>
        <w:gridCol w:w="1275"/>
        <w:gridCol w:w="1304"/>
        <w:gridCol w:w="1276"/>
        <w:gridCol w:w="992"/>
      </w:tblGrid>
      <w:tr w:rsidR="006E415D" w:rsidRPr="00251C55" w14:paraId="5C80D5F5" w14:textId="77777777" w:rsidTr="009E3D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AA983" w14:textId="77777777" w:rsidR="006E415D" w:rsidRPr="00251C55" w:rsidRDefault="006E415D" w:rsidP="006E41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5C981" w14:textId="77777777" w:rsidR="006E415D" w:rsidRPr="00251C55" w:rsidRDefault="006E415D" w:rsidP="006E4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51C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01535" w14:textId="77777777" w:rsidR="006E415D" w:rsidRPr="00251C55" w:rsidRDefault="006E415D" w:rsidP="006E41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51C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Код продукции в соответствии с Общероссийским классификатором продукции по видам экономической деятельности </w:t>
            </w:r>
            <w:hyperlink r:id="rId35" w:history="1">
              <w:r w:rsidRPr="00251C55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(ОКПД2)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A66B3" w14:textId="77777777" w:rsidR="006E415D" w:rsidRPr="00251C55" w:rsidRDefault="006E415D" w:rsidP="006E4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51C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Сведения о наличии (отсутствии) аналогов продукции, производимых на территории Российской Федерации </w:t>
            </w:r>
            <w:hyperlink r:id="rId36" w:anchor="P436" w:history="1">
              <w:r w:rsidRPr="00251C55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2AFB4" w14:textId="77777777" w:rsidR="006E415D" w:rsidRPr="00251C55" w:rsidRDefault="006E415D" w:rsidP="006E4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51C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Отчетный период, в который должно быть начато производство продукции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B5B97" w14:textId="77777777" w:rsidR="006E415D" w:rsidRPr="00251C55" w:rsidRDefault="006E415D" w:rsidP="006E4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51C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Объем производства продукции (в рублях) на конец каждого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58979" w14:textId="77777777" w:rsidR="006E415D" w:rsidRPr="00251C55" w:rsidRDefault="006E415D" w:rsidP="006E4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51C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Объем производства продукции (в рублях) на момент окончания срока действия специального инвестиционного контракта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7A3BA" w14:textId="77777777" w:rsidR="006E415D" w:rsidRPr="00251C55" w:rsidRDefault="006E415D" w:rsidP="006E4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51C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Характеристики продукции </w:t>
            </w:r>
            <w:hyperlink r:id="rId37" w:anchor="P437" w:history="1">
              <w:r w:rsidRPr="00251C55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&lt;***&gt;</w:t>
              </w:r>
            </w:hyperlink>
          </w:p>
        </w:tc>
      </w:tr>
      <w:tr w:rsidR="006E415D" w:rsidRPr="00251C55" w14:paraId="6B92D637" w14:textId="77777777" w:rsidTr="009E3D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0B78" w14:textId="77777777" w:rsidR="006E415D" w:rsidRPr="00251C55" w:rsidRDefault="006E415D" w:rsidP="006E4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D0EA" w14:textId="77777777" w:rsidR="006E415D" w:rsidRPr="00251C55" w:rsidRDefault="006E415D" w:rsidP="006E4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5E13" w14:textId="77777777" w:rsidR="006E415D" w:rsidRPr="00251C55" w:rsidRDefault="006E415D" w:rsidP="006E4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DA29" w14:textId="77777777" w:rsidR="006E415D" w:rsidRPr="00251C55" w:rsidRDefault="006E415D" w:rsidP="006E4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603C" w14:textId="77777777" w:rsidR="006E415D" w:rsidRPr="00251C55" w:rsidRDefault="006E415D" w:rsidP="006E4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DC0D" w14:textId="77777777" w:rsidR="006E415D" w:rsidRPr="00251C55" w:rsidRDefault="006E415D" w:rsidP="006E4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BB1C" w14:textId="77777777" w:rsidR="006E415D" w:rsidRPr="00251C55" w:rsidRDefault="006E415D" w:rsidP="006E4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F997" w14:textId="77777777" w:rsidR="006E415D" w:rsidRPr="00251C55" w:rsidRDefault="006E415D" w:rsidP="006E4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15D" w:rsidRPr="00251C55" w14:paraId="189D96F4" w14:textId="77777777" w:rsidTr="009E3D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FD4E" w14:textId="77777777" w:rsidR="006E415D" w:rsidRPr="00251C55" w:rsidRDefault="006E415D" w:rsidP="006E4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86F5" w14:textId="77777777" w:rsidR="006E415D" w:rsidRPr="00251C55" w:rsidRDefault="006E415D" w:rsidP="006E4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34F4" w14:textId="77777777" w:rsidR="006E415D" w:rsidRPr="00251C55" w:rsidRDefault="006E415D" w:rsidP="006E4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4737" w14:textId="77777777" w:rsidR="006E415D" w:rsidRPr="00251C55" w:rsidRDefault="006E415D" w:rsidP="006E4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C2E6" w14:textId="77777777" w:rsidR="006E415D" w:rsidRPr="00251C55" w:rsidRDefault="006E415D" w:rsidP="006E4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DB0F" w14:textId="77777777" w:rsidR="006E415D" w:rsidRPr="00251C55" w:rsidRDefault="006E415D" w:rsidP="006E4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7856" w14:textId="77777777" w:rsidR="006E415D" w:rsidRPr="00251C55" w:rsidRDefault="006E415D" w:rsidP="006E4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4352" w14:textId="77777777" w:rsidR="006E415D" w:rsidRPr="00251C55" w:rsidRDefault="006E415D" w:rsidP="006E4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15D" w:rsidRPr="00251C55" w14:paraId="381E794D" w14:textId="77777777" w:rsidTr="009E3D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D346" w14:textId="77777777" w:rsidR="006E415D" w:rsidRPr="00251C55" w:rsidRDefault="006E415D" w:rsidP="006E4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0CF4" w14:textId="77777777" w:rsidR="006E415D" w:rsidRPr="00251C55" w:rsidRDefault="006E415D" w:rsidP="006E4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D577" w14:textId="77777777" w:rsidR="006E415D" w:rsidRPr="00251C55" w:rsidRDefault="006E415D" w:rsidP="006E4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147E" w14:textId="77777777" w:rsidR="006E415D" w:rsidRPr="00251C55" w:rsidRDefault="006E415D" w:rsidP="006E4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EC94" w14:textId="77777777" w:rsidR="006E415D" w:rsidRPr="00251C55" w:rsidRDefault="006E415D" w:rsidP="006E4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DC8E" w14:textId="77777777" w:rsidR="006E415D" w:rsidRPr="00251C55" w:rsidRDefault="006E415D" w:rsidP="006E4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17EA" w14:textId="77777777" w:rsidR="006E415D" w:rsidRPr="00251C55" w:rsidRDefault="006E415D" w:rsidP="006E4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4E2A" w14:textId="77777777" w:rsidR="006E415D" w:rsidRPr="00251C55" w:rsidRDefault="006E415D" w:rsidP="006E4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42042DD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B1BB20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1C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2.5.  Обеспечить  в  ходе реализации инвестиционного проекта достижение</w:t>
      </w:r>
    </w:p>
    <w:p w14:paraId="1164A63A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251C55">
        <w:rPr>
          <w:rFonts w:ascii="Times New Roman" w:eastAsia="Calibri" w:hAnsi="Times New Roman" w:cs="Times New Roman"/>
          <w:sz w:val="24"/>
          <w:szCs w:val="24"/>
          <w:lang w:eastAsia="ru-RU"/>
        </w:rPr>
        <w:t>следующих    показателей    в    отчетных    периодах    (отчетный   период</w:t>
      </w:r>
      <w:proofErr w:type="gramEnd"/>
    </w:p>
    <w:p w14:paraId="5D49AC40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1C55">
        <w:rPr>
          <w:rFonts w:ascii="Times New Roman" w:eastAsia="Calibri" w:hAnsi="Times New Roman" w:cs="Times New Roman"/>
          <w:sz w:val="24"/>
          <w:szCs w:val="24"/>
          <w:lang w:eastAsia="ru-RU"/>
        </w:rPr>
        <w:t>равен) ____________________________________________________________________</w:t>
      </w:r>
    </w:p>
    <w:p w14:paraId="6E620164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1C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251C55">
        <w:rPr>
          <w:rFonts w:ascii="Times New Roman" w:eastAsia="Calibri" w:hAnsi="Times New Roman" w:cs="Times New Roman"/>
          <w:sz w:val="24"/>
          <w:szCs w:val="24"/>
          <w:lang w:eastAsia="ru-RU"/>
        </w:rPr>
        <w:t>(предлагаемый  инвестором  отчетный период, который не может быть</w:t>
      </w:r>
      <w:proofErr w:type="gramEnd"/>
    </w:p>
    <w:p w14:paraId="40DC59FB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1C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менее одного календарного года)</w:t>
      </w:r>
    </w:p>
    <w:p w14:paraId="6074C760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1C55">
        <w:rPr>
          <w:rFonts w:ascii="Times New Roman" w:eastAsia="Calibri" w:hAnsi="Times New Roman" w:cs="Times New Roman"/>
          <w:sz w:val="24"/>
          <w:szCs w:val="24"/>
          <w:lang w:eastAsia="ru-RU"/>
        </w:rPr>
        <w:t>и к окончанию срока действия специального инвестиционного контракта</w:t>
      </w:r>
      <w:r w:rsidRPr="00251C5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hyperlink r:id="rId38" w:anchor="P438" w:history="1">
        <w:r w:rsidRPr="00251C55">
          <w:rPr>
            <w:rFonts w:ascii="Times New Roman" w:eastAsia="Calibri" w:hAnsi="Times New Roman" w:cs="Times New Roman"/>
            <w:sz w:val="20"/>
            <w:szCs w:val="20"/>
            <w:lang w:eastAsia="ru-RU"/>
          </w:rPr>
          <w:t>&lt;****&gt;</w:t>
        </w:r>
      </w:hyperlink>
      <w:r w:rsidRPr="00251C55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14:paraId="7B119BDE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95865C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515"/>
        <w:gridCol w:w="1247"/>
        <w:gridCol w:w="1134"/>
        <w:gridCol w:w="1361"/>
        <w:gridCol w:w="1276"/>
      </w:tblGrid>
      <w:tr w:rsidR="006E415D" w:rsidRPr="00251C55" w14:paraId="534B0131" w14:textId="77777777" w:rsidTr="009E3D4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07B39" w14:textId="77777777" w:rsidR="006E415D" w:rsidRPr="00251C55" w:rsidRDefault="006E415D" w:rsidP="006E41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51C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N п/п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400AA" w14:textId="77777777" w:rsidR="006E415D" w:rsidRPr="00251C55" w:rsidRDefault="006E415D" w:rsidP="006E4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51C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A5420" w14:textId="77777777" w:rsidR="006E415D" w:rsidRPr="00251C55" w:rsidRDefault="006E415D" w:rsidP="006E4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51C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Значение показателя </w:t>
            </w:r>
            <w:r w:rsidRPr="00251C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на конец первого отчетного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A0559" w14:textId="77777777" w:rsidR="006E415D" w:rsidRPr="00251C55" w:rsidRDefault="006E415D" w:rsidP="006E4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51C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Значение показател</w:t>
            </w:r>
            <w:r w:rsidRPr="00251C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я на конец второго отчетного периода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C0A3D" w14:textId="77777777" w:rsidR="006E415D" w:rsidRPr="00251C55" w:rsidRDefault="006E415D" w:rsidP="006E4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51C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Значение показателя </w:t>
            </w:r>
            <w:r w:rsidRPr="00251C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на конец n-</w:t>
            </w:r>
            <w:proofErr w:type="spellStart"/>
            <w:r w:rsidRPr="00251C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</w:t>
            </w:r>
            <w:proofErr w:type="spellEnd"/>
            <w:r w:rsidRPr="00251C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отчетного периода </w:t>
            </w:r>
            <w:hyperlink r:id="rId39" w:anchor="P439" w:history="1">
              <w:r w:rsidRPr="00251C55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&lt;*****&gt;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19702" w14:textId="77777777" w:rsidR="006E415D" w:rsidRPr="00251C55" w:rsidRDefault="006E415D" w:rsidP="006E4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51C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Значение показателя </w:t>
            </w:r>
            <w:r w:rsidRPr="00251C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к окончанию срока действия специального инвестиционного контракта</w:t>
            </w:r>
          </w:p>
        </w:tc>
      </w:tr>
      <w:tr w:rsidR="006E415D" w:rsidRPr="00251C55" w14:paraId="6210FCE3" w14:textId="77777777" w:rsidTr="009E3D4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989FE" w14:textId="77777777" w:rsidR="006E415D" w:rsidRPr="00251C55" w:rsidRDefault="006E415D" w:rsidP="006E41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FC344" w14:textId="77777777" w:rsidR="006E415D" w:rsidRPr="00251C55" w:rsidRDefault="006E415D" w:rsidP="006E4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произведенной продукции (тыс. руб.)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FA6C" w14:textId="77777777" w:rsidR="006E415D" w:rsidRPr="00251C55" w:rsidRDefault="006E415D" w:rsidP="006E4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B84F" w14:textId="77777777" w:rsidR="006E415D" w:rsidRPr="00251C55" w:rsidRDefault="006E415D" w:rsidP="006E4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7596" w14:textId="77777777" w:rsidR="006E415D" w:rsidRPr="00251C55" w:rsidRDefault="006E415D" w:rsidP="006E4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A887" w14:textId="77777777" w:rsidR="006E415D" w:rsidRPr="00251C55" w:rsidRDefault="006E415D" w:rsidP="006E4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15D" w:rsidRPr="00251C55" w14:paraId="20682C0F" w14:textId="77777777" w:rsidTr="009E3D4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272FF" w14:textId="77777777" w:rsidR="006E415D" w:rsidRPr="00251C55" w:rsidRDefault="006E415D" w:rsidP="006E41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27501" w14:textId="77777777" w:rsidR="006E415D" w:rsidRPr="00251C55" w:rsidRDefault="006E415D" w:rsidP="006E4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реализованной продукции (тыс. руб.)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9570" w14:textId="77777777" w:rsidR="006E415D" w:rsidRPr="00251C55" w:rsidRDefault="006E415D" w:rsidP="006E4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96B8" w14:textId="77777777" w:rsidR="006E415D" w:rsidRPr="00251C55" w:rsidRDefault="006E415D" w:rsidP="006E4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F10C" w14:textId="77777777" w:rsidR="006E415D" w:rsidRPr="00251C55" w:rsidRDefault="006E415D" w:rsidP="006E4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6240" w14:textId="77777777" w:rsidR="006E415D" w:rsidRPr="00251C55" w:rsidRDefault="006E415D" w:rsidP="006E4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15D" w:rsidRPr="00251C55" w14:paraId="5B5C2533" w14:textId="77777777" w:rsidTr="009E3D4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F0A1F" w14:textId="77777777" w:rsidR="006E415D" w:rsidRPr="00251C55" w:rsidRDefault="006E415D" w:rsidP="006E41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43CD3" w14:textId="77777777" w:rsidR="006E415D" w:rsidRPr="00251C55" w:rsidRDefault="006E415D" w:rsidP="006E4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налогов, планируемых к уплате (тыс. руб.),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4445" w14:textId="77777777" w:rsidR="006E415D" w:rsidRPr="00251C55" w:rsidRDefault="006E415D" w:rsidP="006E4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C7D5" w14:textId="77777777" w:rsidR="006E415D" w:rsidRPr="00251C55" w:rsidRDefault="006E415D" w:rsidP="006E4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1C22" w14:textId="77777777" w:rsidR="006E415D" w:rsidRPr="00251C55" w:rsidRDefault="006E415D" w:rsidP="006E4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119B" w14:textId="77777777" w:rsidR="006E415D" w:rsidRPr="00251C55" w:rsidRDefault="006E415D" w:rsidP="006E4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15D" w:rsidRPr="00251C55" w14:paraId="67841F42" w14:textId="77777777" w:rsidTr="009E3D4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BF0B7" w14:textId="77777777" w:rsidR="006E415D" w:rsidRPr="00251C55" w:rsidRDefault="006E415D" w:rsidP="006E41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E83F5" w14:textId="77777777" w:rsidR="006E415D" w:rsidRPr="00251C55" w:rsidRDefault="006E415D" w:rsidP="006E4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налоги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21FF" w14:textId="77777777" w:rsidR="006E415D" w:rsidRPr="00251C55" w:rsidRDefault="006E415D" w:rsidP="006E4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253A" w14:textId="77777777" w:rsidR="006E415D" w:rsidRPr="00251C55" w:rsidRDefault="006E415D" w:rsidP="006E4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0A00" w14:textId="77777777" w:rsidR="006E415D" w:rsidRPr="00251C55" w:rsidRDefault="006E415D" w:rsidP="006E4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5301" w14:textId="77777777" w:rsidR="006E415D" w:rsidRPr="00251C55" w:rsidRDefault="006E415D" w:rsidP="006E4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15D" w:rsidRPr="00251C55" w14:paraId="67AC2095" w14:textId="77777777" w:rsidTr="009E3D4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01545" w14:textId="77777777" w:rsidR="006E415D" w:rsidRPr="00251C55" w:rsidRDefault="006E415D" w:rsidP="006E41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CE04B" w14:textId="77777777" w:rsidR="006E415D" w:rsidRPr="00251C55" w:rsidRDefault="006E415D" w:rsidP="006E4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налоги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6A1F" w14:textId="77777777" w:rsidR="006E415D" w:rsidRPr="00251C55" w:rsidRDefault="006E415D" w:rsidP="006E4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0F09" w14:textId="77777777" w:rsidR="006E415D" w:rsidRPr="00251C55" w:rsidRDefault="006E415D" w:rsidP="006E4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BC24" w14:textId="77777777" w:rsidR="006E415D" w:rsidRPr="00251C55" w:rsidRDefault="006E415D" w:rsidP="006E4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6BE5" w14:textId="77777777" w:rsidR="006E415D" w:rsidRPr="00251C55" w:rsidRDefault="006E415D" w:rsidP="006E4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15D" w:rsidRPr="00251C55" w14:paraId="7F93C9EA" w14:textId="77777777" w:rsidTr="009E3D4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ADFA6" w14:textId="77777777" w:rsidR="006E415D" w:rsidRPr="00251C55" w:rsidRDefault="006E415D" w:rsidP="006E41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2D640" w14:textId="77777777" w:rsidR="006E415D" w:rsidRPr="00251C55" w:rsidRDefault="006E415D" w:rsidP="006E4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налоги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FACA" w14:textId="77777777" w:rsidR="006E415D" w:rsidRPr="00251C55" w:rsidRDefault="006E415D" w:rsidP="006E4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F14C" w14:textId="77777777" w:rsidR="006E415D" w:rsidRPr="00251C55" w:rsidRDefault="006E415D" w:rsidP="006E4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C940" w14:textId="77777777" w:rsidR="006E415D" w:rsidRPr="00251C55" w:rsidRDefault="006E415D" w:rsidP="006E4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7184" w14:textId="77777777" w:rsidR="006E415D" w:rsidRPr="00251C55" w:rsidRDefault="006E415D" w:rsidP="006E4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15D" w:rsidRPr="00251C55" w14:paraId="5EEF191C" w14:textId="77777777" w:rsidTr="009E3D4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6049A" w14:textId="77777777" w:rsidR="006E415D" w:rsidRPr="00251C55" w:rsidRDefault="006E415D" w:rsidP="006E41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B65AE" w14:textId="77777777" w:rsidR="006E415D" w:rsidRPr="00251C55" w:rsidRDefault="006E415D" w:rsidP="006E4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стоимости используемых материалов и компонентов (оборудования) иностранного происхождения в цене промышленной продукции (%)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8A6F7" w14:textId="77777777" w:rsidR="006E415D" w:rsidRPr="00251C55" w:rsidRDefault="006E415D" w:rsidP="006E4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указывается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A3B01" w14:textId="77777777" w:rsidR="006E415D" w:rsidRPr="00251C55" w:rsidRDefault="006E415D" w:rsidP="006E4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указывается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67726" w14:textId="77777777" w:rsidR="006E415D" w:rsidRPr="00251C55" w:rsidRDefault="006E415D" w:rsidP="006E4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указывается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A1DB" w14:textId="77777777" w:rsidR="006E415D" w:rsidRPr="00251C55" w:rsidRDefault="006E415D" w:rsidP="006E4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15D" w:rsidRPr="00251C55" w14:paraId="17CE955A" w14:textId="77777777" w:rsidTr="009E3D4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33D1D" w14:textId="77777777" w:rsidR="006E415D" w:rsidRPr="00251C55" w:rsidRDefault="006E415D" w:rsidP="006E41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C3144" w14:textId="77777777" w:rsidR="006E415D" w:rsidRPr="00251C55" w:rsidRDefault="006E415D" w:rsidP="006E4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создаваемых рабочих мест (шт.)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CC3A" w14:textId="77777777" w:rsidR="006E415D" w:rsidRPr="00251C55" w:rsidRDefault="006E415D" w:rsidP="006E4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B4B2" w14:textId="77777777" w:rsidR="006E415D" w:rsidRPr="00251C55" w:rsidRDefault="006E415D" w:rsidP="006E4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F299" w14:textId="77777777" w:rsidR="006E415D" w:rsidRPr="00251C55" w:rsidRDefault="006E415D" w:rsidP="006E4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9A91" w14:textId="77777777" w:rsidR="006E415D" w:rsidRPr="00251C55" w:rsidRDefault="006E415D" w:rsidP="006E4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15D" w:rsidRPr="00251C55" w14:paraId="78987129" w14:textId="77777777" w:rsidTr="009E3D4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46E17" w14:textId="77777777" w:rsidR="006E415D" w:rsidRPr="00251C55" w:rsidRDefault="006E415D" w:rsidP="006E41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064BD" w14:textId="77777777" w:rsidR="006E415D" w:rsidRPr="00251C55" w:rsidRDefault="006E415D" w:rsidP="006E415D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6E38" w14:textId="77777777" w:rsidR="006E415D" w:rsidRPr="00251C55" w:rsidRDefault="006E415D" w:rsidP="006E4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1FBA" w14:textId="77777777" w:rsidR="006E415D" w:rsidRPr="00251C55" w:rsidRDefault="006E415D" w:rsidP="006E4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040E" w14:textId="77777777" w:rsidR="006E415D" w:rsidRPr="00251C55" w:rsidRDefault="006E415D" w:rsidP="006E4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4CA0" w14:textId="77777777" w:rsidR="006E415D" w:rsidRPr="00251C55" w:rsidRDefault="006E415D" w:rsidP="006E4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B3A2656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DD6F35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1C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2.6. _________________________________________________________________.</w:t>
      </w:r>
    </w:p>
    <w:p w14:paraId="5A002669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1C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(иные обязательства, которые инвестор готов принять на себя в</w:t>
      </w:r>
    </w:p>
    <w:p w14:paraId="52CE6209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1C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соответствии со специальным инвестиционным контрактом)</w:t>
      </w:r>
    </w:p>
    <w:p w14:paraId="5293CF95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1C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3.   Привлеченное     лицо    принимает    на    себя         следующие</w:t>
      </w:r>
    </w:p>
    <w:p w14:paraId="0B8F5894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1C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обязательства </w:t>
      </w:r>
      <w:hyperlink r:id="rId40" w:anchor="P441" w:history="1">
        <w:r w:rsidRPr="00251C55">
          <w:rPr>
            <w:rFonts w:ascii="Times New Roman" w:eastAsia="Calibri" w:hAnsi="Times New Roman" w:cs="Times New Roman"/>
            <w:sz w:val="20"/>
            <w:szCs w:val="20"/>
            <w:lang w:eastAsia="ru-RU"/>
          </w:rPr>
          <w:t>&lt;*******&gt;</w:t>
        </w:r>
      </w:hyperlink>
      <w:r w:rsidRPr="00251C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__________________________________________________.</w:t>
      </w:r>
    </w:p>
    <w:p w14:paraId="1545EA41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1C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(обязательства привлеченного лица в ходе</w:t>
      </w:r>
    </w:p>
    <w:p w14:paraId="363873D7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1C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реализации инвестиционного проекта)</w:t>
      </w:r>
    </w:p>
    <w:p w14:paraId="2EC0C9BC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1C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4.  Предлагаемый  перечень  мер  стимулирования  деятельности  в  сфере</w:t>
      </w:r>
    </w:p>
    <w:p w14:paraId="350807D7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1C55">
        <w:rPr>
          <w:rFonts w:ascii="Times New Roman" w:eastAsia="Calibri" w:hAnsi="Times New Roman" w:cs="Times New Roman"/>
          <w:sz w:val="24"/>
          <w:szCs w:val="24"/>
          <w:lang w:eastAsia="ru-RU"/>
        </w:rPr>
        <w:t>промышленности для включения в специальный инвестиционный контракт:</w:t>
      </w:r>
    </w:p>
    <w:p w14:paraId="10219515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2006"/>
        <w:gridCol w:w="3686"/>
        <w:gridCol w:w="2835"/>
      </w:tblGrid>
      <w:tr w:rsidR="006E415D" w:rsidRPr="00251C55" w14:paraId="684687DE" w14:textId="77777777" w:rsidTr="009E3D4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EF2A" w14:textId="77777777" w:rsidR="006E415D" w:rsidRPr="00251C55" w:rsidRDefault="006E415D" w:rsidP="006E415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4025C" w14:textId="77777777" w:rsidR="006E415D" w:rsidRPr="00251C55" w:rsidRDefault="006E415D" w:rsidP="006E4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51C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меры стимулирования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B7709" w14:textId="77777777" w:rsidR="006E415D" w:rsidRPr="00251C55" w:rsidRDefault="006E415D" w:rsidP="006E4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51C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Основание для применения меры стимулирования (нормативные правовые акты Калужской области, муниципальные правовые акты)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27886" w14:textId="77777777" w:rsidR="006E415D" w:rsidRPr="00251C55" w:rsidRDefault="006E415D" w:rsidP="006E4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51C5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6E415D" w:rsidRPr="00251C55" w14:paraId="6A502835" w14:textId="77777777" w:rsidTr="009E3D4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2BA8" w14:textId="77777777" w:rsidR="006E415D" w:rsidRPr="00251C55" w:rsidRDefault="006E415D" w:rsidP="006E4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CE54" w14:textId="77777777" w:rsidR="006E415D" w:rsidRPr="00251C55" w:rsidRDefault="006E415D" w:rsidP="006E4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67EC" w14:textId="77777777" w:rsidR="006E415D" w:rsidRPr="00251C55" w:rsidRDefault="006E415D" w:rsidP="006E4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A8DF" w14:textId="77777777" w:rsidR="006E415D" w:rsidRPr="00251C55" w:rsidRDefault="006E415D" w:rsidP="006E4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15D" w:rsidRPr="00251C55" w14:paraId="0CF96594" w14:textId="77777777" w:rsidTr="009E3D4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781C" w14:textId="77777777" w:rsidR="006E415D" w:rsidRPr="00251C55" w:rsidRDefault="006E415D" w:rsidP="006E4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9182" w14:textId="77777777" w:rsidR="006E415D" w:rsidRPr="00251C55" w:rsidRDefault="006E415D" w:rsidP="006E4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D8B4" w14:textId="77777777" w:rsidR="006E415D" w:rsidRPr="00251C55" w:rsidRDefault="006E415D" w:rsidP="006E4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5F3D" w14:textId="77777777" w:rsidR="006E415D" w:rsidRPr="00251C55" w:rsidRDefault="006E415D" w:rsidP="006E415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6BA9E01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4C71E4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1C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5.  Дополнительные  условия,  предлагаемые  инвестором  для включения </w:t>
      </w:r>
      <w:proofErr w:type="gramStart"/>
      <w:r w:rsidRPr="00251C55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</w:p>
    <w:p w14:paraId="1FBA1664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1C5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специальный инвестиционный контракт _______________________________________</w:t>
      </w:r>
    </w:p>
    <w:p w14:paraId="40F9B6A5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1C5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14:paraId="46E0BA3F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1C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(по усмотрению инвестора указываются дополнительные условия</w:t>
      </w:r>
    </w:p>
    <w:p w14:paraId="3655E8B7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1C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специального инвестиционного контракта, не противоречащие</w:t>
      </w:r>
    </w:p>
    <w:p w14:paraId="18CD888D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1C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законодательству Российской Федерации, которые инвестор предлагает</w:t>
      </w:r>
    </w:p>
    <w:p w14:paraId="1FFC5B6C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51C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включить в специальный инвестиционный контракт)</w:t>
      </w:r>
    </w:p>
    <w:p w14:paraId="2F4BFBAD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02F398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14:paraId="3947B63B" w14:textId="77777777" w:rsidR="006E415D" w:rsidRPr="00251C55" w:rsidRDefault="006E415D" w:rsidP="006E41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13" w:name="P435"/>
      <w:bookmarkEnd w:id="13"/>
      <w:r w:rsidRPr="00251C55">
        <w:rPr>
          <w:rFonts w:ascii="Times New Roman" w:eastAsia="Times New Roman" w:hAnsi="Times New Roman" w:cs="Times New Roman"/>
          <w:lang w:eastAsia="ru-RU"/>
        </w:rPr>
        <w:t xml:space="preserve">&lt;*&gt; В ходе исполнения специального инвестиционного контракта размер расходов определенного вида и состав расходов, указанных в таблице, может измениться при условии соблюдения размера инвестиций, указанных в </w:t>
      </w:r>
      <w:hyperlink r:id="rId41" w:anchor="P285" w:history="1">
        <w:r w:rsidRPr="00251C55">
          <w:rPr>
            <w:rFonts w:ascii="Times New Roman" w:eastAsia="Times New Roman" w:hAnsi="Times New Roman" w:cs="Times New Roman"/>
            <w:szCs w:val="20"/>
            <w:lang w:eastAsia="ru-RU"/>
          </w:rPr>
          <w:t>подпункте 2.3</w:t>
        </w:r>
      </w:hyperlink>
      <w:r w:rsidRPr="00251C55">
        <w:rPr>
          <w:rFonts w:ascii="Times New Roman" w:eastAsia="Times New Roman" w:hAnsi="Times New Roman" w:cs="Times New Roman"/>
          <w:lang w:eastAsia="ru-RU"/>
        </w:rPr>
        <w:t xml:space="preserve"> настоящего приложения.</w:t>
      </w:r>
    </w:p>
    <w:p w14:paraId="0F26CF20" w14:textId="77777777" w:rsidR="006E415D" w:rsidRPr="00251C55" w:rsidRDefault="006E415D" w:rsidP="006E41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14" w:name="P436"/>
      <w:bookmarkEnd w:id="14"/>
      <w:r w:rsidRPr="00251C55">
        <w:rPr>
          <w:rFonts w:ascii="Times New Roman" w:eastAsia="Times New Roman" w:hAnsi="Times New Roman" w:cs="Times New Roman"/>
          <w:lang w:eastAsia="ru-RU"/>
        </w:rPr>
        <w:t>&lt;**&gt; В случае указания на отсутствие производимой в Российской Федерации промышленной продукции, которая является аналогом промышленной продукции, осваиваемой в ходе реализации инвестиционного проекта, приводится ссылка на реквизиты документа, подтверждающего, что промышленная продукция относится к промышленной продукции, не имеющей произведенных в Российской Федерации аналогов, с приложением указанного документа к заявлению.</w:t>
      </w:r>
    </w:p>
    <w:p w14:paraId="5EE4C25C" w14:textId="77777777" w:rsidR="006E415D" w:rsidRPr="00251C55" w:rsidRDefault="006E415D" w:rsidP="006E41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15" w:name="P437"/>
      <w:bookmarkEnd w:id="15"/>
      <w:r w:rsidRPr="00251C55">
        <w:rPr>
          <w:rFonts w:ascii="Times New Roman" w:eastAsia="Times New Roman" w:hAnsi="Times New Roman" w:cs="Times New Roman"/>
          <w:lang w:eastAsia="ru-RU"/>
        </w:rPr>
        <w:t xml:space="preserve">&lt;***&gt; Указываются следующие характеристики промышленной продукции: функциональное назначение или перечень выполняемых функций, область применения, качественные характеристики (длительность гарантийного срока, срок годности или срок службы, надежность, энергоемкость, </w:t>
      </w:r>
      <w:proofErr w:type="spellStart"/>
      <w:r w:rsidRPr="00251C55">
        <w:rPr>
          <w:rFonts w:ascii="Times New Roman" w:eastAsia="Times New Roman" w:hAnsi="Times New Roman" w:cs="Times New Roman"/>
          <w:lang w:eastAsia="ru-RU"/>
        </w:rPr>
        <w:t>экологичность</w:t>
      </w:r>
      <w:proofErr w:type="spellEnd"/>
      <w:r w:rsidRPr="00251C55">
        <w:rPr>
          <w:rFonts w:ascii="Times New Roman" w:eastAsia="Times New Roman" w:hAnsi="Times New Roman" w:cs="Times New Roman"/>
          <w:lang w:eastAsia="ru-RU"/>
        </w:rPr>
        <w:t>, клиническая эффективность (для медицинских изделий и лекарственных препаратов)), физические, химические, механические, органолептические и иные свойства, не относящиеся исключительно к внешнему виду продукции.</w:t>
      </w:r>
    </w:p>
    <w:p w14:paraId="0901250F" w14:textId="77777777" w:rsidR="006E415D" w:rsidRPr="00251C55" w:rsidRDefault="006E415D" w:rsidP="006E41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16" w:name="P438"/>
      <w:bookmarkEnd w:id="16"/>
      <w:r w:rsidRPr="00251C55">
        <w:rPr>
          <w:rFonts w:ascii="Times New Roman" w:eastAsia="Times New Roman" w:hAnsi="Times New Roman" w:cs="Times New Roman"/>
          <w:lang w:eastAsia="ru-RU"/>
        </w:rPr>
        <w:t>&lt;****&gt; В случае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"0".</w:t>
      </w:r>
    </w:p>
    <w:p w14:paraId="0BF75791" w14:textId="77777777" w:rsidR="006E415D" w:rsidRPr="00251C55" w:rsidRDefault="006E415D" w:rsidP="006E41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17" w:name="P439"/>
      <w:bookmarkEnd w:id="17"/>
      <w:r w:rsidRPr="00251C55">
        <w:rPr>
          <w:rFonts w:ascii="Times New Roman" w:eastAsia="Times New Roman" w:hAnsi="Times New Roman" w:cs="Times New Roman"/>
          <w:lang w:eastAsia="ru-RU"/>
        </w:rPr>
        <w:t>&lt;*****&gt;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14:paraId="2AE7021C" w14:textId="77777777" w:rsidR="006E415D" w:rsidRPr="00251C55" w:rsidRDefault="006E415D" w:rsidP="006E41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18" w:name="P440"/>
      <w:bookmarkEnd w:id="18"/>
      <w:r w:rsidRPr="00251C55">
        <w:rPr>
          <w:rFonts w:ascii="Times New Roman" w:eastAsia="Times New Roman" w:hAnsi="Times New Roman" w:cs="Times New Roman"/>
          <w:lang w:eastAsia="ru-RU"/>
        </w:rPr>
        <w:t>&lt;******&gt; Указываются иные результаты (показатели) реализации инвестиционного проекта по усмотрению инвестора.</w:t>
      </w:r>
    </w:p>
    <w:p w14:paraId="7B48BAFE" w14:textId="77777777" w:rsidR="006E415D" w:rsidRPr="00251C55" w:rsidRDefault="006E415D" w:rsidP="006E415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19" w:name="P441"/>
      <w:bookmarkEnd w:id="19"/>
      <w:r w:rsidRPr="00251C55">
        <w:rPr>
          <w:rFonts w:ascii="Times New Roman" w:eastAsia="Times New Roman" w:hAnsi="Times New Roman" w:cs="Times New Roman"/>
          <w:lang w:eastAsia="ru-RU"/>
        </w:rPr>
        <w:t>&lt;*******&gt; Указанный раздел не заполняется в случае, если привлеченное лицо не участвует в заключении специального инвестиционного контракта.</w:t>
      </w:r>
    </w:p>
    <w:p w14:paraId="303AA5C6" w14:textId="77777777" w:rsidR="006E415D" w:rsidRPr="00251C55" w:rsidRDefault="006E415D" w:rsidP="006E415D">
      <w:pPr>
        <w:spacing w:after="600" w:line="322" w:lineRule="exact"/>
        <w:ind w:left="20" w:right="84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4F66E60" w14:textId="77777777" w:rsidR="006E415D" w:rsidRPr="00251C55" w:rsidRDefault="006E415D" w:rsidP="006E415D">
      <w:pPr>
        <w:spacing w:after="600" w:line="322" w:lineRule="exact"/>
        <w:ind w:left="20" w:right="84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CF543BA" w14:textId="77777777" w:rsidR="006E415D" w:rsidRPr="00251C55" w:rsidRDefault="006E415D" w:rsidP="006E415D">
      <w:pPr>
        <w:spacing w:after="600" w:line="322" w:lineRule="exact"/>
        <w:ind w:left="20" w:right="84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4E9E7E0" w14:textId="77777777" w:rsidR="007F6D8E" w:rsidRDefault="007F6D8E" w:rsidP="006E415D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7C71663F" w14:textId="77777777" w:rsidR="007F6D8E" w:rsidRDefault="007F6D8E" w:rsidP="006E415D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56C71FB" w14:textId="77777777" w:rsidR="007F6D8E" w:rsidRDefault="007F6D8E" w:rsidP="006E415D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4C5D5DA9" w14:textId="77777777" w:rsidR="007F6D8E" w:rsidRDefault="007F6D8E" w:rsidP="006E415D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4DEEE11" w14:textId="77777777" w:rsidR="007F6D8E" w:rsidRDefault="007F6D8E" w:rsidP="006E415D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75FDB90" w14:textId="77777777" w:rsidR="007F6D8E" w:rsidRDefault="007F6D8E" w:rsidP="006E415D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37717E6" w14:textId="77777777" w:rsidR="007F6D8E" w:rsidRDefault="007F6D8E" w:rsidP="006E415D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ADCC4AB" w14:textId="77777777" w:rsidR="007F6D8E" w:rsidRDefault="007F6D8E" w:rsidP="006E415D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271C676" w14:textId="77777777" w:rsidR="007F6D8E" w:rsidRDefault="007F6D8E" w:rsidP="006E415D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AC35EBD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251C55">
        <w:rPr>
          <w:rFonts w:ascii="Times New Roman" w:eastAsia="Times New Roman" w:hAnsi="Times New Roman" w:cs="Times New Roman"/>
          <w:szCs w:val="20"/>
          <w:lang w:eastAsia="ru-RU"/>
        </w:rPr>
        <w:t xml:space="preserve">Приложение №2 </w:t>
      </w:r>
    </w:p>
    <w:p w14:paraId="74164F33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251C55">
        <w:rPr>
          <w:rFonts w:ascii="Times New Roman" w:eastAsia="Times New Roman" w:hAnsi="Times New Roman" w:cs="Times New Roman"/>
          <w:szCs w:val="20"/>
          <w:lang w:eastAsia="ru-RU"/>
        </w:rPr>
        <w:t>к  Порядку заключения</w:t>
      </w:r>
    </w:p>
    <w:p w14:paraId="16E94FDD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251C55">
        <w:rPr>
          <w:rFonts w:ascii="Times New Roman" w:eastAsia="Times New Roman" w:hAnsi="Times New Roman" w:cs="Times New Roman"/>
          <w:szCs w:val="20"/>
          <w:lang w:eastAsia="ru-RU"/>
        </w:rPr>
        <w:t>специального инвестиционного  контракта</w:t>
      </w:r>
    </w:p>
    <w:p w14:paraId="0FA9A056" w14:textId="11DD3B25" w:rsidR="006E415D" w:rsidRPr="00251C55" w:rsidRDefault="00251C55" w:rsidP="006E415D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251C55">
        <w:rPr>
          <w:rFonts w:ascii="Times New Roman" w:eastAsia="Times New Roman" w:hAnsi="Times New Roman" w:cs="Times New Roman"/>
          <w:szCs w:val="20"/>
          <w:lang w:eastAsia="ru-RU"/>
        </w:rPr>
        <w:t>________</w:t>
      </w:r>
      <w:r w:rsidR="006E415D" w:rsidRPr="00251C55">
        <w:rPr>
          <w:rFonts w:ascii="Times New Roman" w:eastAsia="Times New Roman" w:hAnsi="Times New Roman" w:cs="Times New Roman"/>
          <w:szCs w:val="20"/>
          <w:lang w:eastAsia="ru-RU"/>
        </w:rPr>
        <w:t>2020г. №</w:t>
      </w:r>
    </w:p>
    <w:p w14:paraId="7978CEEB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A6F8BF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P97"/>
      <w:bookmarkEnd w:id="20"/>
      <w:r w:rsidRPr="00251C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14:paraId="62A1761A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МЕЖВЕДОМСТВЕННОЙ КОМИССИИ ПО ОЦЕНКЕ ВОЗМОЖНОСТИ ЗАКЛЮЧЕНИЯ СПЕЦИАЛЬНЫХ ИНВЕСТИЦИОННЫХ КОНТРАКТОВ В СЕЛЬСКОМ ПОСЕЛЕНИИ</w:t>
      </w:r>
    </w:p>
    <w:p w14:paraId="673C9E8E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9BA8FF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 определяет порядок формирования и осуществления деятельности межведомственной комиссии по оценке возможности заключения специальных инвестиционных контрактов (далее - комиссия).</w:t>
      </w:r>
    </w:p>
    <w:p w14:paraId="3DAEF855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Комиссия в своей деятельности руководствуется </w:t>
      </w:r>
      <w:hyperlink r:id="rId42" w:history="1">
        <w:r w:rsidRPr="00251C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251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федеральными законами, актами Президента Российской Федерации и Правительства Российской Федерации, законами Республики Башкортостан, муниципальными правовыми актами.</w:t>
      </w:r>
    </w:p>
    <w:p w14:paraId="7C79A978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Комиссия образуется в составе председателя комиссии, его заместителя и членов комиссии в количестве 11 человек.</w:t>
      </w:r>
    </w:p>
    <w:p w14:paraId="62676391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состав комиссии входят:</w:t>
      </w:r>
    </w:p>
    <w:p w14:paraId="33639EFF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председатель комиссии –  Глава  сельского поселения;</w:t>
      </w:r>
    </w:p>
    <w:p w14:paraId="0FD77701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1C5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заместитель председателя комиссии –  заместитель Главы сельского поселения), секретарь комиссии – ведущий специалист Администрации сельского поселения;</w:t>
      </w:r>
      <w:proofErr w:type="gramEnd"/>
    </w:p>
    <w:p w14:paraId="57FD1716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Times New Roman" w:hAnsi="Times New Roman" w:cs="Times New Roman"/>
          <w:sz w:val="28"/>
          <w:szCs w:val="28"/>
          <w:lang w:eastAsia="ru-RU"/>
        </w:rPr>
        <w:t>г) члены комиссии:</w:t>
      </w:r>
    </w:p>
    <w:p w14:paraId="236B89E6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депутаты Сельской Думы сельского поселения (по согласованию);</w:t>
      </w:r>
    </w:p>
    <w:p w14:paraId="6F960D66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представители Общественного совета при Администрации сельского поселения (по согласованию).</w:t>
      </w:r>
    </w:p>
    <w:p w14:paraId="6A8D01E1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Представители промышленных, кредитных  общественных организаций включаются в состав комиссии по представлению  Главы сельского поселения по мере необходимости.</w:t>
      </w:r>
    </w:p>
    <w:p w14:paraId="3E8E1072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Персональный состав комиссии утверждается  распоряжением Администрации сельского поселения  после поступления заявления о заключении инвестиционного контракта.</w:t>
      </w:r>
    </w:p>
    <w:p w14:paraId="6B19BAFB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Times New Roman" w:hAnsi="Times New Roman" w:cs="Times New Roman"/>
          <w:sz w:val="28"/>
          <w:szCs w:val="28"/>
          <w:lang w:eastAsia="ru-RU"/>
        </w:rPr>
        <w:t>7. К работе комиссии, по решению ее председателя для участия в каждом ее конкретном заседании, могут привлекаться представители заинтересованных государственных органов и организаций с правом голоса (далее - участники с правом голоса).</w:t>
      </w:r>
    </w:p>
    <w:p w14:paraId="552719A8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Председатель комиссии:</w:t>
      </w:r>
    </w:p>
    <w:p w14:paraId="58102037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организует работу комиссии;</w:t>
      </w:r>
    </w:p>
    <w:p w14:paraId="7DB0C42E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определяет перечень, сроки и порядок рассмотрения вопросов на заседаниях комиссии;</w:t>
      </w:r>
    </w:p>
    <w:p w14:paraId="01630FA0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организует планирование работы комиссии;</w:t>
      </w:r>
    </w:p>
    <w:p w14:paraId="505B2ACA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представляет комиссию во взаимоотношениях с органами исполнительной власти области, органами местного самоуправления и организациями;</w:t>
      </w:r>
    </w:p>
    <w:p w14:paraId="54857407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д) утверждает список участников с правом голоса для участия в каждом конкретном заседании комиссии.</w:t>
      </w:r>
    </w:p>
    <w:p w14:paraId="1EC12462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отсутствие председателя комиссии его обязанности исполняет заместитель председателя комиссии.</w:t>
      </w:r>
    </w:p>
    <w:p w14:paraId="729D9665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Комиссия для осуществления своих функций имеет право:</w:t>
      </w:r>
    </w:p>
    <w:p w14:paraId="229F95E2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взаимодействовать по вопросам, входящим в ее компетенцию, с соответствующими государственными органами, органами местного самоуправления и организациями, получать от них в установленном порядке необходимые материалы и информацию;</w:t>
      </w:r>
    </w:p>
    <w:p w14:paraId="5F45B5DF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привлекать на безвозмездной основе для осуществления аналитических и экспертных работ экспертов - представителей научных организаций и специалистов инженерно-технического профиля, которые не участвуют в голосовании и принятии решений комиссии.</w:t>
      </w:r>
    </w:p>
    <w:p w14:paraId="105F23C0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Созыв и проведение заседаний комиссии обеспечивает Глава сельского поселения не реже одного раза в месяц (при наличии заявлений о заключении специальных инвестиционных контрактов).</w:t>
      </w:r>
    </w:p>
    <w:p w14:paraId="2CEB3A45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Times New Roman" w:hAnsi="Times New Roman" w:cs="Times New Roman"/>
          <w:sz w:val="28"/>
          <w:szCs w:val="28"/>
          <w:lang w:eastAsia="ru-RU"/>
        </w:rPr>
        <w:t>12. Заседание комиссии считается правомочным для принятия решений, если на нем присутствует не менее половины ее членов.</w:t>
      </w:r>
    </w:p>
    <w:p w14:paraId="57272169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Times New Roman" w:hAnsi="Times New Roman" w:cs="Times New Roman"/>
          <w:sz w:val="28"/>
          <w:szCs w:val="28"/>
          <w:lang w:eastAsia="ru-RU"/>
        </w:rPr>
        <w:t>13. Уведомление о предстоящем заседании комиссии и необходимые материалы рассылаются по поручению председателя комиссии ее членам и участникам с правом голоса не позднее одной недели до дня проведения заседания комиссии.</w:t>
      </w:r>
    </w:p>
    <w:p w14:paraId="1339A9C4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Times New Roman" w:hAnsi="Times New Roman" w:cs="Times New Roman"/>
          <w:sz w:val="28"/>
          <w:szCs w:val="28"/>
          <w:lang w:eastAsia="ru-RU"/>
        </w:rPr>
        <w:t>14. Члены комиссии и участники с правом голоса обладают равными правами при обсуждении вопросов, рассматриваемых на заседании комиссии.</w:t>
      </w:r>
    </w:p>
    <w:p w14:paraId="263277E8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Times New Roman" w:hAnsi="Times New Roman" w:cs="Times New Roman"/>
          <w:sz w:val="28"/>
          <w:szCs w:val="28"/>
          <w:lang w:eastAsia="ru-RU"/>
        </w:rPr>
        <w:t>15. Решение комиссии принимается простым большинством голосов присутствующих на заседании членов комиссии и участников с правом голоса с учетом письменных мнений, отсутствующих членов комиссии и участников с правом голоса.</w:t>
      </w:r>
    </w:p>
    <w:p w14:paraId="792EBF7E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равенства голосов решающим является голос председательствующего на заседании.</w:t>
      </w:r>
    </w:p>
    <w:p w14:paraId="1175382B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Члены комиссии и участники с правом голоса обязаны заявить самоотвод в случае наличия в соответствии с законодательством Российской Федерации </w:t>
      </w:r>
      <w:proofErr w:type="spellStart"/>
      <w:r w:rsidRPr="00251C55">
        <w:rPr>
          <w:rFonts w:ascii="Times New Roman" w:eastAsia="Times New Roman" w:hAnsi="Times New Roman" w:cs="Times New Roman"/>
          <w:sz w:val="28"/>
          <w:szCs w:val="28"/>
          <w:lang w:eastAsia="ru-RU"/>
        </w:rPr>
        <w:t>аффилированности</w:t>
      </w:r>
      <w:proofErr w:type="spellEnd"/>
      <w:r w:rsidRPr="00251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отношению к инвестору и (или) привлеченному лицу при рассмотрении вопросов в отношении конкретного специального инвестиционного контракта.</w:t>
      </w:r>
    </w:p>
    <w:p w14:paraId="58F8729B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По результатам рассмотрения и обсуждения материалов комиссией принимается решение о подготовке заключения комиссии о возможности (невозможности) заключения специального инвестиционного контракта.</w:t>
      </w:r>
    </w:p>
    <w:p w14:paraId="4E518BDC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Times New Roman" w:hAnsi="Times New Roman" w:cs="Times New Roman"/>
          <w:sz w:val="28"/>
          <w:szCs w:val="28"/>
          <w:lang w:eastAsia="ru-RU"/>
        </w:rPr>
        <w:t>18. Заключение комиссии о возможности (невозможности) заключения специального инвестиционного контракта на предложенных инвестором условиях содержит в себе следующие сведения:</w:t>
      </w:r>
    </w:p>
    <w:p w14:paraId="296F51D0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перечень мер стимулирования, осуществляемых в отношении инвестора и (или) привлеченного лица (в случае его привлечения);</w:t>
      </w:r>
    </w:p>
    <w:p w14:paraId="2EA258B4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перечень обязательств инвестора и привлеченного лица (в случае его привлечения);</w:t>
      </w:r>
    </w:p>
    <w:p w14:paraId="2531B773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срок действия специального инвестиционного контракта;</w:t>
      </w:r>
    </w:p>
    <w:p w14:paraId="7F578A3E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результаты, которые планируется достигнуть в ходе реализации </w:t>
      </w:r>
      <w:r w:rsidRPr="00251C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инвестиционного проекта, и измеряющие указанные результаты показатели (ежегодные и итоговые показатели);</w:t>
      </w:r>
    </w:p>
    <w:p w14:paraId="5C5F7A10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Times New Roman" w:hAnsi="Times New Roman" w:cs="Times New Roman"/>
          <w:sz w:val="28"/>
          <w:szCs w:val="28"/>
          <w:lang w:eastAsia="ru-RU"/>
        </w:rPr>
        <w:t>д)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14:paraId="55DA964C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перечень мероприятий инвестиционного проекта;</w:t>
      </w:r>
    </w:p>
    <w:p w14:paraId="3DC4BD52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Times New Roman" w:hAnsi="Times New Roman" w:cs="Times New Roman"/>
          <w:sz w:val="28"/>
          <w:szCs w:val="28"/>
          <w:lang w:eastAsia="ru-RU"/>
        </w:rPr>
        <w:t>ж) объем инвестиций в инвестиционный проект;</w:t>
      </w:r>
    </w:p>
    <w:p w14:paraId="3F9FD937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Times New Roman" w:hAnsi="Times New Roman" w:cs="Times New Roman"/>
          <w:sz w:val="28"/>
          <w:szCs w:val="28"/>
          <w:lang w:eastAsia="ru-RU"/>
        </w:rPr>
        <w:t>з) решение комиссии о возможности (невозможности) заключения специального инвестиционного контракта на предложенных инвестором условиях.</w:t>
      </w:r>
    </w:p>
    <w:p w14:paraId="725CF86E" w14:textId="77777777" w:rsidR="006E415D" w:rsidRPr="00251C55" w:rsidRDefault="006E415D" w:rsidP="006E41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C55">
        <w:rPr>
          <w:rFonts w:ascii="Times New Roman" w:eastAsia="Times New Roman" w:hAnsi="Times New Roman" w:cs="Times New Roman"/>
          <w:sz w:val="28"/>
          <w:szCs w:val="28"/>
          <w:lang w:eastAsia="ru-RU"/>
        </w:rPr>
        <w:t>19.Организационно-техническое обеспечение работы комиссии осуществляет Администрации сельского поселения.</w:t>
      </w:r>
    </w:p>
    <w:p w14:paraId="73B391EA" w14:textId="77777777" w:rsidR="006E415D" w:rsidRPr="00251C55" w:rsidRDefault="006E415D" w:rsidP="006E41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AF1A4E2" w14:textId="77777777" w:rsidR="006E415D" w:rsidRPr="00251C55" w:rsidRDefault="006E415D" w:rsidP="006E41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34F5B14" w14:textId="77777777" w:rsidR="00006843" w:rsidRPr="00251C55" w:rsidRDefault="00006843" w:rsidP="006E415D">
      <w:pPr>
        <w:tabs>
          <w:tab w:val="left" w:pos="1876"/>
        </w:tabs>
        <w:rPr>
          <w:rFonts w:ascii="Times New Roman" w:hAnsi="Times New Roman" w:cs="Times New Roman"/>
        </w:rPr>
      </w:pPr>
    </w:p>
    <w:sectPr w:rsidR="00006843" w:rsidRPr="00251C55" w:rsidSect="007F6D8E">
      <w:pgSz w:w="11906" w:h="16838"/>
      <w:pgMar w:top="567" w:right="567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5D"/>
    <w:rsid w:val="00006843"/>
    <w:rsid w:val="00251C55"/>
    <w:rsid w:val="00261148"/>
    <w:rsid w:val="00455E37"/>
    <w:rsid w:val="006E415D"/>
    <w:rsid w:val="006F2760"/>
    <w:rsid w:val="007F6D8E"/>
    <w:rsid w:val="00A9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F64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6D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aliases w:val="_а_Е’__ (дќа) И’ц_1,_а_Е’__ (дќа) И’ц_ И’ц_,___С¬__ (_x_) ÷¬__1,___С¬__ (_x_) ÷¬__ ÷¬__"/>
    <w:basedOn w:val="a"/>
    <w:link w:val="a5"/>
    <w:uiPriority w:val="99"/>
    <w:unhideWhenUsed/>
    <w:rsid w:val="007F6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5">
    <w:name w:val="Обычный (веб) Знак"/>
    <w:aliases w:val="_а_Е’__ (дќа) И’ц_1 Знак,_а_Е’__ (дќа) И’ц_ И’ц_ Знак,___С¬__ (_x_) ÷¬__1 Знак,___С¬__ (_x_) ÷¬__ ÷¬__ Знак"/>
    <w:link w:val="a4"/>
    <w:uiPriority w:val="99"/>
    <w:locked/>
    <w:rsid w:val="007F6D8E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6D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aliases w:val="_а_Е’__ (дќа) И’ц_1,_а_Е’__ (дќа) И’ц_ И’ц_,___С¬__ (_x_) ÷¬__1,___С¬__ (_x_) ÷¬__ ÷¬__"/>
    <w:basedOn w:val="a"/>
    <w:link w:val="a5"/>
    <w:uiPriority w:val="99"/>
    <w:unhideWhenUsed/>
    <w:rsid w:val="007F6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5">
    <w:name w:val="Обычный (веб) Знак"/>
    <w:aliases w:val="_а_Е’__ (дќа) И’ц_1 Знак,_а_Е’__ (дќа) И’ц_ И’ц_ Знак,___С¬__ (_x_) ÷¬__1 Знак,___С¬__ (_x_) ÷¬__ ÷¬__ Знак"/>
    <w:link w:val="a4"/>
    <w:uiPriority w:val="99"/>
    <w:locked/>
    <w:rsid w:val="007F6D8E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post_14.doc" TargetMode="External"/><Relationship Id="rId13" Type="http://schemas.openxmlformats.org/officeDocument/2006/relationships/hyperlink" Target="file:///C:\Users\user\Downloads\post_14.doc" TargetMode="External"/><Relationship Id="rId18" Type="http://schemas.openxmlformats.org/officeDocument/2006/relationships/hyperlink" Target="file:///C:\Users\user\Downloads\post_14.doc" TargetMode="External"/><Relationship Id="rId26" Type="http://schemas.openxmlformats.org/officeDocument/2006/relationships/hyperlink" Target="consultantplus://offline/ref=915C10EF7A2B3099506448AB113A89E66E641A1EA2290ABE29C004C1F0E6902790FD4664E940X1f5L" TargetMode="External"/><Relationship Id="rId39" Type="http://schemas.openxmlformats.org/officeDocument/2006/relationships/hyperlink" Target="file:///C:\Users\user\Downloads\post_14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user\Downloads\post_14.doc" TargetMode="External"/><Relationship Id="rId34" Type="http://schemas.openxmlformats.org/officeDocument/2006/relationships/hyperlink" Target="file:///C:\Users\user\Downloads\post_14.doc" TargetMode="External"/><Relationship Id="rId42" Type="http://schemas.openxmlformats.org/officeDocument/2006/relationships/hyperlink" Target="consultantplus://offline/ref=19F35A414FCB5EA31C0A2B0156819D35804B350B75FF3013D910FCKC44J" TargetMode="External"/><Relationship Id="rId7" Type="http://schemas.openxmlformats.org/officeDocument/2006/relationships/hyperlink" Target="file:///C:\Users\user\Downloads\post_14.doc" TargetMode="External"/><Relationship Id="rId12" Type="http://schemas.openxmlformats.org/officeDocument/2006/relationships/hyperlink" Target="file:///C:\Users\user\Downloads\post_14.doc" TargetMode="External"/><Relationship Id="rId17" Type="http://schemas.openxmlformats.org/officeDocument/2006/relationships/hyperlink" Target="file:///C:\Users\user\Downloads\post_14.doc" TargetMode="External"/><Relationship Id="rId25" Type="http://schemas.openxmlformats.org/officeDocument/2006/relationships/hyperlink" Target="file:///C:\Users\user\Downloads\post_14.doc" TargetMode="External"/><Relationship Id="rId33" Type="http://schemas.openxmlformats.org/officeDocument/2006/relationships/hyperlink" Target="file:///C:\Users\user\Downloads\post_14.doc" TargetMode="External"/><Relationship Id="rId38" Type="http://schemas.openxmlformats.org/officeDocument/2006/relationships/hyperlink" Target="file:///C:\Users\user\Downloads\post_14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user\Downloads\post_14.doc" TargetMode="External"/><Relationship Id="rId20" Type="http://schemas.openxmlformats.org/officeDocument/2006/relationships/hyperlink" Target="file:///C:\Users\user\Downloads\post_14.doc" TargetMode="External"/><Relationship Id="rId29" Type="http://schemas.openxmlformats.org/officeDocument/2006/relationships/hyperlink" Target="file:///C:\Users\user\Downloads\post_14.doc" TargetMode="External"/><Relationship Id="rId41" Type="http://schemas.openxmlformats.org/officeDocument/2006/relationships/hyperlink" Target="file:///C:\Users\user\Downloads\post_14.do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15C10EF7A2B3099506448AB113A89E66E6C1F1CA02F0ABE29C004C1F0E6902790FD4664EB411266X6f2L" TargetMode="External"/><Relationship Id="rId11" Type="http://schemas.openxmlformats.org/officeDocument/2006/relationships/hyperlink" Target="file:///C:\Users\user\Downloads\post_14.doc" TargetMode="External"/><Relationship Id="rId24" Type="http://schemas.openxmlformats.org/officeDocument/2006/relationships/hyperlink" Target="consultantplus://offline/ref=915C10EF7A2B3099506448AB113A89E66E641A1FA42B0ABE29C004C1F0XEf6L" TargetMode="External"/><Relationship Id="rId32" Type="http://schemas.openxmlformats.org/officeDocument/2006/relationships/hyperlink" Target="file:///C:\Users\user\Downloads\post_14.doc" TargetMode="External"/><Relationship Id="rId37" Type="http://schemas.openxmlformats.org/officeDocument/2006/relationships/hyperlink" Target="file:///C:\Users\user\Downloads\post_14.doc" TargetMode="External"/><Relationship Id="rId40" Type="http://schemas.openxmlformats.org/officeDocument/2006/relationships/hyperlink" Target="file:///C:\Users\user\Downloads\post_14.doc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C:\Users\user\Downloads\post_14.doc" TargetMode="External"/><Relationship Id="rId23" Type="http://schemas.openxmlformats.org/officeDocument/2006/relationships/hyperlink" Target="consultantplus://offline/ref=915C10EF7A2B3099506448AB113A89E66E641D18A12E0ABE29C004C1F0XEf6L" TargetMode="External"/><Relationship Id="rId28" Type="http://schemas.openxmlformats.org/officeDocument/2006/relationships/hyperlink" Target="consultantplus://offline/ref=915C10EF7A2B3099506448AB113A89E66E6C1715AC290ABE29C004C1F0XEf6L" TargetMode="External"/><Relationship Id="rId36" Type="http://schemas.openxmlformats.org/officeDocument/2006/relationships/hyperlink" Target="file:///C:\Users\user\Downloads\post_14.doc" TargetMode="External"/><Relationship Id="rId10" Type="http://schemas.openxmlformats.org/officeDocument/2006/relationships/hyperlink" Target="file:///C:\Users\user\Downloads\post_14.doc" TargetMode="External"/><Relationship Id="rId19" Type="http://schemas.openxmlformats.org/officeDocument/2006/relationships/hyperlink" Target="file:///C:\Users\user\Downloads\post_14.doc" TargetMode="External"/><Relationship Id="rId31" Type="http://schemas.openxmlformats.org/officeDocument/2006/relationships/hyperlink" Target="file:///C:\Users\user\Downloads\post_14.doc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wnloads\post_14.doc" TargetMode="External"/><Relationship Id="rId14" Type="http://schemas.openxmlformats.org/officeDocument/2006/relationships/hyperlink" Target="file:///C:\Users\user\Downloads\post_14.doc" TargetMode="External"/><Relationship Id="rId22" Type="http://schemas.openxmlformats.org/officeDocument/2006/relationships/hyperlink" Target="file:///C:\Users\user\Downloads\post_14.doc" TargetMode="External"/><Relationship Id="rId27" Type="http://schemas.openxmlformats.org/officeDocument/2006/relationships/hyperlink" Target="consultantplus://offline/ref=915C10EF7A2B3099506448AB113A89E66E641A1EA2290ABE29C004C1F0E6902790FD4664E940X1f5L" TargetMode="External"/><Relationship Id="rId30" Type="http://schemas.openxmlformats.org/officeDocument/2006/relationships/hyperlink" Target="file:///C:\Users\user\Downloads\post_14.doc" TargetMode="External"/><Relationship Id="rId35" Type="http://schemas.openxmlformats.org/officeDocument/2006/relationships/hyperlink" Target="consultantplus://offline/ref=915C10EF7A2B3099506448AB113A89E66E641B1CA7290ABE29C004C1F0XEf6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15</Pages>
  <Words>5369</Words>
  <Characters>30606</Characters>
  <Application>Microsoft Office Word</Application>
  <DocSecurity>0</DocSecurity>
  <Lines>255</Lines>
  <Paragraphs>71</Paragraphs>
  <ScaleCrop>false</ScaleCrop>
  <Company/>
  <LinksUpToDate>false</LinksUpToDate>
  <CharactersWithSpaces>35904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Кашка</cp:lastModifiedBy>
  <cp:revision>7</cp:revision>
  <dcterms:created xsi:type="dcterms:W3CDTF">2020-05-20T10:04:00Z</dcterms:created>
  <dcterms:modified xsi:type="dcterms:W3CDTF">2020-09-01T11:14:00Z</dcterms:modified>
</cp:coreProperties>
</file>