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4168" w14:textId="77777777" w:rsidR="002C050E" w:rsidRDefault="003123E2">
      <w:pPr>
        <w:shd w:val="clear" w:color="auto" w:fill="FFFFFF"/>
        <w:jc w:val="center"/>
        <w:rPr>
          <w:b/>
          <w:i/>
          <w:sz w:val="24"/>
          <w:szCs w:val="24"/>
        </w:rPr>
      </w:pPr>
      <w:r>
        <w:rPr>
          <w:b/>
          <w:bCs/>
          <w:sz w:val="24"/>
          <w:szCs w:val="24"/>
        </w:rPr>
        <w:t>Реестр</w:t>
      </w:r>
    </w:p>
    <w:p w14:paraId="01668FD4" w14:textId="77777777" w:rsidR="002C050E" w:rsidRDefault="003123E2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муниципального имущества  сельского поселения </w:t>
      </w:r>
      <w:proofErr w:type="spellStart"/>
      <w:r>
        <w:rPr>
          <w:b/>
          <w:bCs/>
          <w:sz w:val="24"/>
          <w:szCs w:val="24"/>
        </w:rPr>
        <w:t>Кашкинский</w:t>
      </w:r>
      <w:proofErr w:type="spellEnd"/>
      <w:r>
        <w:rPr>
          <w:b/>
          <w:bCs/>
          <w:sz w:val="24"/>
          <w:szCs w:val="24"/>
        </w:rPr>
        <w:t xml:space="preserve"> сельсовет </w:t>
      </w:r>
    </w:p>
    <w:p w14:paraId="32E1D900" w14:textId="77777777" w:rsidR="002C050E" w:rsidRDefault="003123E2">
      <w:pPr>
        <w:widowControl w:val="0"/>
        <w:autoSpaceDE w:val="0"/>
        <w:spacing w:before="108" w:after="108"/>
        <w:jc w:val="center"/>
        <w:rPr>
          <w:b/>
          <w:bCs/>
          <w:color w:val="26282F"/>
          <w:sz w:val="24"/>
          <w:szCs w:val="24"/>
          <w:lang w:eastAsia="hi-IN" w:bidi="hi-IN"/>
        </w:rPr>
      </w:pPr>
      <w:bookmarkStart w:id="0" w:name="sub_100"/>
      <w:bookmarkEnd w:id="0"/>
      <w:r>
        <w:rPr>
          <w:b/>
          <w:bCs/>
          <w:color w:val="26282F"/>
          <w:sz w:val="24"/>
          <w:szCs w:val="24"/>
          <w:lang w:eastAsia="hi-IN" w:bidi="hi-IN"/>
        </w:rPr>
        <w:t>Раздел 1. Сведения о муниципальном недвижимом имуществе</w:t>
      </w:r>
    </w:p>
    <w:p w14:paraId="4B13A4C8" w14:textId="77777777" w:rsidR="002C050E" w:rsidRDefault="003123E2">
      <w:pPr>
        <w:widowControl w:val="0"/>
        <w:autoSpaceDE w:val="0"/>
        <w:spacing w:before="108" w:after="108"/>
        <w:jc w:val="center"/>
        <w:rPr>
          <w:b/>
          <w:bCs/>
          <w:color w:val="26282F"/>
          <w:sz w:val="24"/>
          <w:szCs w:val="24"/>
          <w:lang w:eastAsia="hi-IN" w:bidi="hi-IN"/>
        </w:rPr>
      </w:pPr>
      <w:r>
        <w:rPr>
          <w:b/>
          <w:bCs/>
          <w:color w:val="26282F"/>
          <w:sz w:val="24"/>
          <w:szCs w:val="24"/>
          <w:lang w:eastAsia="hi-IN" w:bidi="hi-IN"/>
        </w:rPr>
        <w:t>Подраздел 1.1. Сведения о земельных участках</w:t>
      </w:r>
    </w:p>
    <w:tbl>
      <w:tblPr>
        <w:tblW w:w="5229" w:type="pct"/>
        <w:tblLayout w:type="fixed"/>
        <w:tblLook w:val="04A0" w:firstRow="1" w:lastRow="0" w:firstColumn="1" w:lastColumn="0" w:noHBand="0" w:noVBand="1"/>
      </w:tblPr>
      <w:tblGrid>
        <w:gridCol w:w="824"/>
        <w:gridCol w:w="1441"/>
        <w:gridCol w:w="1407"/>
        <w:gridCol w:w="1838"/>
        <w:gridCol w:w="1446"/>
        <w:gridCol w:w="1804"/>
        <w:gridCol w:w="1804"/>
        <w:gridCol w:w="1079"/>
        <w:gridCol w:w="1079"/>
        <w:gridCol w:w="1079"/>
        <w:gridCol w:w="894"/>
        <w:gridCol w:w="721"/>
      </w:tblGrid>
      <w:tr w:rsidR="002C050E" w14:paraId="1C18DF84" w14:textId="77777777" w:rsidTr="0049379F"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74BCFE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>Реестровый номер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AD1AD1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>Наименование земельного участка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E7C257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>Адрес (местоположение) земельного участка</w:t>
            </w:r>
            <w:r>
              <w:rPr>
                <w:sz w:val="22"/>
                <w:szCs w:val="22"/>
                <w:vertAlign w:val="superscript"/>
                <w:lang w:eastAsia="hi-IN" w:bidi="hi-IN"/>
              </w:rPr>
              <w:t>1</w:t>
            </w:r>
            <w:r>
              <w:rPr>
                <w:sz w:val="22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BDD1F6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>Кадастровый номер земельного участка (с датой присвоения)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A96C45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>Сведения о правообладателе</w:t>
            </w:r>
            <w:r>
              <w:rPr>
                <w:sz w:val="22"/>
                <w:szCs w:val="22"/>
                <w:vertAlign w:val="superscript"/>
                <w:lang w:eastAsia="hi-IN" w:bidi="hi-IN"/>
              </w:rPr>
              <w:t>2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BF95DF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 xml:space="preserve">Вид вещного права, на основании которого правообладателю принадлежит земельный участок </w:t>
            </w:r>
            <w:r>
              <w:rPr>
                <w:sz w:val="22"/>
                <w:szCs w:val="22"/>
                <w:vertAlign w:val="superscript"/>
                <w:lang w:eastAsia="hi-IN" w:bidi="hi-I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E16372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09DF76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>Сведения о стоимости земельного участка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A34F56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>Сведения о произведенном улучшении земельного участка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070219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>Сведения об установленных в отношении земельного участка ограничениях (обременениях)</w:t>
            </w:r>
            <w:r>
              <w:rPr>
                <w:sz w:val="22"/>
                <w:szCs w:val="22"/>
                <w:vertAlign w:val="superscript"/>
                <w:lang w:eastAsia="hi-IN" w:bidi="hi-IN"/>
              </w:rPr>
              <w:t>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3B55D5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>Сведения о лице, в пользу которого установлены ограничения (обременения)</w:t>
            </w:r>
            <w:r>
              <w:rPr>
                <w:sz w:val="22"/>
                <w:szCs w:val="22"/>
                <w:vertAlign w:val="superscript"/>
                <w:lang w:eastAsia="hi-IN" w:bidi="hi-IN"/>
              </w:rPr>
              <w:t>5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B1FD1" w14:textId="77777777" w:rsidR="002C050E" w:rsidRDefault="003123E2">
            <w:pPr>
              <w:widowControl w:val="0"/>
              <w:autoSpaceDE w:val="0"/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hi-IN" w:bidi="hi-IN"/>
              </w:rPr>
              <w:t>Иные сведения (при необходимости)</w:t>
            </w:r>
          </w:p>
        </w:tc>
      </w:tr>
      <w:tr w:rsidR="002C050E" w14:paraId="5EEAF60B" w14:textId="77777777" w:rsidTr="0049379F"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7A0E53" w14:textId="77777777" w:rsidR="002C050E" w:rsidRDefault="003123E2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38EE2E" w14:textId="77777777" w:rsidR="002C050E" w:rsidRDefault="003123E2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A20FD3" w14:textId="77777777" w:rsidR="002C050E" w:rsidRDefault="003123E2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E01A9A" w14:textId="77777777" w:rsidR="002C050E" w:rsidRDefault="003123E2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0EDBA5" w14:textId="77777777" w:rsidR="002C050E" w:rsidRDefault="003123E2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11B922" w14:textId="77777777" w:rsidR="002C050E" w:rsidRDefault="003123E2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DC6D69" w14:textId="77777777" w:rsidR="002C050E" w:rsidRDefault="003123E2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386044" w14:textId="77777777" w:rsidR="002C050E" w:rsidRDefault="003123E2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25A56C" w14:textId="77777777" w:rsidR="002C050E" w:rsidRDefault="003123E2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3FB92F" w14:textId="77777777" w:rsidR="002C050E" w:rsidRDefault="003123E2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A88E51" w14:textId="77777777" w:rsidR="002C050E" w:rsidRDefault="002C050E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823A0" w14:textId="77777777" w:rsidR="002C050E" w:rsidRDefault="003123E2">
            <w:pPr>
              <w:widowControl w:val="0"/>
              <w:autoSpaceDE w:val="0"/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hi-IN" w:bidi="hi-IN"/>
              </w:rPr>
              <w:t>11</w:t>
            </w:r>
          </w:p>
        </w:tc>
      </w:tr>
      <w:tr w:rsidR="002C050E" w:rsidRPr="003123E2" w14:paraId="782AC9B6" w14:textId="77777777" w:rsidTr="0049379F"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983506" w14:textId="3D9C3B1D" w:rsidR="002C050E" w:rsidRPr="003123E2" w:rsidRDefault="00C53553">
            <w:pPr>
              <w:widowControl w:val="0"/>
              <w:autoSpaceDE w:val="0"/>
              <w:jc w:val="center"/>
              <w:rPr>
                <w:sz w:val="16"/>
                <w:szCs w:val="16"/>
                <w:lang w:eastAsia="hi-IN" w:bidi="hi-IN"/>
              </w:rPr>
            </w:pPr>
            <w:r>
              <w:rPr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B42192" w14:textId="22485426" w:rsidR="002C050E" w:rsidRPr="003123E2" w:rsidRDefault="00BC73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5A71DF" w14:textId="77777777" w:rsidR="002C050E" w:rsidRPr="003123E2" w:rsidRDefault="003123E2">
            <w:pPr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Участок</w:t>
            </w:r>
          </w:p>
          <w:p w14:paraId="1144D4E5" w14:textId="77777777" w:rsidR="002C050E" w:rsidRPr="003123E2" w:rsidRDefault="003123E2">
            <w:pPr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находится примерно в 1066 м, по направлению на</w:t>
            </w:r>
          </w:p>
          <w:p w14:paraId="6F6B9554" w14:textId="77777777" w:rsidR="002C050E" w:rsidRPr="003123E2" w:rsidRDefault="003123E2">
            <w:pPr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юго-запад от ориентира. Почтовый адрес</w:t>
            </w:r>
          </w:p>
          <w:p w14:paraId="346761CA" w14:textId="77777777" w:rsidR="002C050E" w:rsidRPr="003123E2" w:rsidRDefault="003123E2">
            <w:pPr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ориентира: Республика Башкортостан, р-н.</w:t>
            </w:r>
          </w:p>
          <w:p w14:paraId="31B5212E" w14:textId="77777777" w:rsidR="002C050E" w:rsidRPr="003123E2" w:rsidRDefault="003123E2">
            <w:pPr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 xml:space="preserve">Аскинский, с/с. </w:t>
            </w:r>
            <w:proofErr w:type="spellStart"/>
            <w:r w:rsidRPr="003123E2">
              <w:rPr>
                <w:rFonts w:eastAsia="TimesNewRomanPSMT"/>
                <w:sz w:val="16"/>
                <w:szCs w:val="16"/>
              </w:rPr>
              <w:t>Кашкинский</w:t>
            </w:r>
            <w:proofErr w:type="spellEnd"/>
            <w:r w:rsidRPr="003123E2">
              <w:rPr>
                <w:rFonts w:eastAsia="TimesNewRomanPSMT"/>
                <w:sz w:val="16"/>
                <w:szCs w:val="16"/>
              </w:rPr>
              <w:t xml:space="preserve">, д. </w:t>
            </w:r>
            <w:proofErr w:type="spellStart"/>
            <w:r w:rsidRPr="003123E2">
              <w:rPr>
                <w:rFonts w:eastAsia="TimesNewRomanPSMT"/>
                <w:sz w:val="16"/>
                <w:szCs w:val="16"/>
              </w:rPr>
              <w:t>Бильгиш</w:t>
            </w:r>
            <w:proofErr w:type="spellEnd"/>
            <w:r w:rsidRPr="003123E2">
              <w:rPr>
                <w:rFonts w:eastAsia="TimesNewRomanPSMT"/>
                <w:sz w:val="16"/>
                <w:szCs w:val="16"/>
              </w:rPr>
              <w:t>.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2DEEC8" w14:textId="77777777" w:rsidR="002C050E" w:rsidRPr="003123E2" w:rsidRDefault="003123E2">
            <w:pPr>
              <w:widowControl w:val="0"/>
              <w:autoSpaceDE w:val="0"/>
              <w:jc w:val="center"/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02:04:071101:318</w:t>
            </w:r>
          </w:p>
          <w:p w14:paraId="6D6A1B83" w14:textId="77777777" w:rsidR="002C050E" w:rsidRPr="003123E2" w:rsidRDefault="003123E2">
            <w:pPr>
              <w:widowControl w:val="0"/>
              <w:autoSpaceDE w:val="0"/>
              <w:jc w:val="center"/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07.06.2012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633D6C" w14:textId="77777777" w:rsidR="00BC7361" w:rsidRDefault="00BC7361" w:rsidP="00BC7361">
            <w:pPr>
              <w:widowControl w:val="0"/>
              <w:autoSpaceDE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Сельское поселение </w:t>
            </w:r>
            <w:proofErr w:type="spellStart"/>
            <w:r>
              <w:rPr>
                <w:sz w:val="16"/>
                <w:szCs w:val="16"/>
              </w:rPr>
              <w:t>Кашкинский</w:t>
            </w:r>
            <w:proofErr w:type="spellEnd"/>
            <w:r>
              <w:rPr>
                <w:sz w:val="16"/>
                <w:szCs w:val="16"/>
              </w:rPr>
              <w:t xml:space="preserve"> сельсовет муниципального района Аскинский район Республики Башкортостан</w:t>
            </w:r>
          </w:p>
          <w:p w14:paraId="2C385105" w14:textId="77777777" w:rsidR="00BC7361" w:rsidRDefault="00BC7361" w:rsidP="00BC7361">
            <w:pPr>
              <w:widowControl w:val="0"/>
              <w:autoSpaceDE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0204001387</w:t>
            </w:r>
          </w:p>
          <w:p w14:paraId="0788FF2B" w14:textId="77777777" w:rsidR="00BC7361" w:rsidRDefault="00BC7361" w:rsidP="00BC7361">
            <w:pPr>
              <w:widowControl w:val="0"/>
              <w:autoSpaceDE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020401001</w:t>
            </w:r>
          </w:p>
          <w:p w14:paraId="41EF79E3" w14:textId="2DB1B9A3" w:rsidR="002C050E" w:rsidRPr="003123E2" w:rsidRDefault="00BC7361" w:rsidP="00BC7361">
            <w:pPr>
              <w:widowControl w:val="0"/>
              <w:autoSpaceDE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 102020094395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666099" w14:textId="77777777" w:rsidR="002C050E" w:rsidRPr="003123E2" w:rsidRDefault="003123E2">
            <w:pPr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Собственность,</w:t>
            </w:r>
          </w:p>
          <w:p w14:paraId="3A944510" w14:textId="77777777" w:rsidR="002C050E" w:rsidRPr="003123E2" w:rsidRDefault="003123E2">
            <w:pPr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21.12.2012,</w:t>
            </w:r>
          </w:p>
          <w:p w14:paraId="37789388" w14:textId="77777777" w:rsidR="002C050E" w:rsidRPr="003123E2" w:rsidRDefault="003123E2">
            <w:pPr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 xml:space="preserve"> 02-04-64/002/2012-861,</w:t>
            </w:r>
          </w:p>
          <w:p w14:paraId="51E23176" w14:textId="77777777" w:rsidR="002C050E" w:rsidRPr="003123E2" w:rsidRDefault="003123E2">
            <w:pPr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Постановление администрации муниципального</w:t>
            </w:r>
          </w:p>
          <w:p w14:paraId="2964CCBF" w14:textId="77777777" w:rsidR="002C050E" w:rsidRPr="003123E2" w:rsidRDefault="003123E2">
            <w:pPr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района Аскинский район Республики</w:t>
            </w:r>
          </w:p>
          <w:p w14:paraId="0B991C80" w14:textId="77777777" w:rsidR="002C050E" w:rsidRPr="003123E2" w:rsidRDefault="003123E2">
            <w:pPr>
              <w:widowControl w:val="0"/>
              <w:autoSpaceDE w:val="0"/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Башкортостан, № 1360, выдан 04.12.2012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354F72" w14:textId="77777777" w:rsidR="002C050E" w:rsidRPr="003123E2" w:rsidRDefault="003123E2">
            <w:pPr>
              <w:widowControl w:val="0"/>
              <w:autoSpaceDE w:val="0"/>
              <w:jc w:val="center"/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>267042 +/- 4522</w:t>
            </w:r>
          </w:p>
          <w:p w14:paraId="6C0D67B9" w14:textId="77777777" w:rsidR="002C050E" w:rsidRPr="003123E2" w:rsidRDefault="003123E2">
            <w:pPr>
              <w:widowControl w:val="0"/>
              <w:autoSpaceDE w:val="0"/>
              <w:jc w:val="center"/>
              <w:rPr>
                <w:rFonts w:eastAsia="TimesNewRomanPSMT"/>
                <w:sz w:val="16"/>
                <w:szCs w:val="16"/>
              </w:rPr>
            </w:pPr>
            <w:r w:rsidRPr="003123E2">
              <w:rPr>
                <w:rFonts w:eastAsia="TimesNewRomanPSMT"/>
                <w:sz w:val="16"/>
                <w:szCs w:val="16"/>
              </w:rPr>
              <w:t xml:space="preserve">Земли сельскохозяйственного </w:t>
            </w:r>
            <w:proofErr w:type="gramStart"/>
            <w:r w:rsidRPr="003123E2">
              <w:rPr>
                <w:rFonts w:eastAsia="TimesNewRomanPSMT"/>
                <w:sz w:val="16"/>
                <w:szCs w:val="16"/>
              </w:rPr>
              <w:t>назначения,  для</w:t>
            </w:r>
            <w:proofErr w:type="gramEnd"/>
            <w:r w:rsidRPr="003123E2">
              <w:rPr>
                <w:rFonts w:eastAsia="TimesNewRomanPSMT"/>
                <w:sz w:val="16"/>
                <w:szCs w:val="16"/>
              </w:rPr>
              <w:t xml:space="preserve"> сельскохозяйственного производства.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B64B3E" w14:textId="77777777" w:rsidR="002C050E" w:rsidRPr="003123E2" w:rsidRDefault="003123E2">
            <w:pPr>
              <w:widowControl w:val="0"/>
              <w:autoSpaceDE w:val="0"/>
              <w:jc w:val="center"/>
              <w:rPr>
                <w:sz w:val="16"/>
                <w:szCs w:val="16"/>
                <w:lang w:eastAsia="hi-IN" w:bidi="hi-IN"/>
              </w:rPr>
            </w:pPr>
            <w:r w:rsidRPr="003123E2">
              <w:rPr>
                <w:sz w:val="16"/>
                <w:szCs w:val="16"/>
                <w:lang w:eastAsia="hi-IN" w:bidi="hi-IN"/>
              </w:rPr>
              <w:t>400563,00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F44ADF" w14:textId="77777777" w:rsidR="002C050E" w:rsidRPr="003123E2" w:rsidRDefault="002C050E">
            <w:pPr>
              <w:widowControl w:val="0"/>
              <w:autoSpaceDE w:val="0"/>
              <w:jc w:val="center"/>
              <w:rPr>
                <w:sz w:val="16"/>
                <w:szCs w:val="16"/>
                <w:lang w:eastAsia="hi-IN" w:bidi="hi-I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92271B" w14:textId="77777777" w:rsidR="002C050E" w:rsidRPr="003123E2" w:rsidRDefault="002C050E">
            <w:pPr>
              <w:widowControl w:val="0"/>
              <w:autoSpaceDE w:val="0"/>
              <w:jc w:val="center"/>
              <w:rPr>
                <w:sz w:val="16"/>
                <w:szCs w:val="16"/>
                <w:lang w:eastAsia="hi-IN" w:bidi="hi-IN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F9105B" w14:textId="77777777" w:rsidR="002C050E" w:rsidRPr="003123E2" w:rsidRDefault="002C050E">
            <w:pPr>
              <w:widowControl w:val="0"/>
              <w:autoSpaceDE w:val="0"/>
              <w:jc w:val="center"/>
              <w:rPr>
                <w:sz w:val="16"/>
                <w:szCs w:val="16"/>
                <w:lang w:eastAsia="hi-IN" w:bidi="hi-IN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D603A" w14:textId="77777777" w:rsidR="002C050E" w:rsidRPr="003123E2" w:rsidRDefault="002C050E">
            <w:pPr>
              <w:widowControl w:val="0"/>
              <w:autoSpaceDE w:val="0"/>
              <w:jc w:val="center"/>
              <w:rPr>
                <w:sz w:val="16"/>
                <w:szCs w:val="16"/>
                <w:lang w:eastAsia="hi-IN" w:bidi="hi-IN"/>
              </w:rPr>
            </w:pPr>
          </w:p>
        </w:tc>
      </w:tr>
    </w:tbl>
    <w:p w14:paraId="2888519F" w14:textId="77777777" w:rsidR="002C050E" w:rsidRPr="003123E2" w:rsidRDefault="003123E2">
      <w:pPr>
        <w:widowControl w:val="0"/>
        <w:numPr>
          <w:ilvl w:val="0"/>
          <w:numId w:val="1"/>
        </w:numPr>
        <w:suppressAutoHyphens/>
        <w:autoSpaceDE w:val="0"/>
        <w:spacing w:before="108" w:after="108"/>
        <w:jc w:val="both"/>
        <w:rPr>
          <w:sz w:val="16"/>
          <w:szCs w:val="16"/>
          <w:lang w:eastAsia="hi-IN" w:bidi="hi-IN"/>
        </w:rPr>
      </w:pPr>
      <w:r w:rsidRPr="003123E2">
        <w:rPr>
          <w:sz w:val="16"/>
          <w:szCs w:val="16"/>
          <w:lang w:eastAsia="hi-IN" w:bidi="hi-IN"/>
        </w:rPr>
        <w:t>С указанием кода Общероссийского классификатора территорий муниципальных образований (далее - ОКТМО;</w:t>
      </w:r>
    </w:p>
    <w:p w14:paraId="3EE95AE3" w14:textId="77777777" w:rsidR="002C050E" w:rsidRPr="003123E2" w:rsidRDefault="003123E2">
      <w:pPr>
        <w:widowControl w:val="0"/>
        <w:numPr>
          <w:ilvl w:val="0"/>
          <w:numId w:val="1"/>
        </w:numPr>
        <w:suppressAutoHyphens/>
        <w:autoSpaceDE w:val="0"/>
        <w:spacing w:before="108" w:after="108"/>
        <w:jc w:val="both"/>
        <w:rPr>
          <w:sz w:val="16"/>
          <w:szCs w:val="16"/>
          <w:lang w:eastAsia="hi-IN" w:bidi="hi-IN"/>
        </w:rPr>
      </w:pPr>
      <w:r w:rsidRPr="003123E2">
        <w:rPr>
          <w:sz w:val="16"/>
          <w:szCs w:val="16"/>
          <w:lang w:eastAsia="hi-IN" w:bidi="hi-IN"/>
        </w:rPr>
        <w:t>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правообладателе);</w:t>
      </w:r>
    </w:p>
    <w:p w14:paraId="231279EA" w14:textId="77777777" w:rsidR="002C050E" w:rsidRPr="003123E2" w:rsidRDefault="003123E2">
      <w:pPr>
        <w:widowControl w:val="0"/>
        <w:numPr>
          <w:ilvl w:val="0"/>
          <w:numId w:val="1"/>
        </w:numPr>
        <w:suppressAutoHyphens/>
        <w:autoSpaceDE w:val="0"/>
        <w:spacing w:before="108" w:after="108"/>
        <w:jc w:val="both"/>
        <w:rPr>
          <w:sz w:val="16"/>
          <w:szCs w:val="16"/>
          <w:lang w:eastAsia="hi-IN" w:bidi="hi-IN"/>
        </w:rPr>
      </w:pPr>
      <w:r w:rsidRPr="003123E2">
        <w:rPr>
          <w:sz w:val="16"/>
          <w:szCs w:val="16"/>
          <w:lang w:eastAsia="hi-IN" w:bidi="hi-IN"/>
        </w:rPr>
        <w:t xml:space="preserve">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08C439B5" w14:textId="77777777" w:rsidR="002C050E" w:rsidRPr="003123E2" w:rsidRDefault="003123E2">
      <w:pPr>
        <w:widowControl w:val="0"/>
        <w:numPr>
          <w:ilvl w:val="0"/>
          <w:numId w:val="1"/>
        </w:numPr>
        <w:suppressAutoHyphens/>
        <w:autoSpaceDE w:val="0"/>
        <w:spacing w:before="108" w:after="108"/>
        <w:jc w:val="both"/>
        <w:rPr>
          <w:sz w:val="16"/>
          <w:szCs w:val="16"/>
          <w:lang w:eastAsia="hi-IN" w:bidi="hi-IN"/>
        </w:rPr>
      </w:pPr>
      <w:r w:rsidRPr="003123E2">
        <w:rPr>
          <w:sz w:val="16"/>
          <w:szCs w:val="16"/>
          <w:lang w:eastAsia="hi-IN" w:bidi="hi-IN"/>
        </w:rPr>
        <w:t>С указанием наименования вида ограничений (обременении), основания и даты их возникновения и прекращения;</w:t>
      </w:r>
    </w:p>
    <w:p w14:paraId="2A2585E0" w14:textId="11AFB490" w:rsidR="002C050E" w:rsidRPr="00BC7361" w:rsidRDefault="003123E2" w:rsidP="00BC7361">
      <w:pPr>
        <w:widowControl w:val="0"/>
        <w:numPr>
          <w:ilvl w:val="0"/>
          <w:numId w:val="1"/>
        </w:numPr>
        <w:suppressAutoHyphens/>
        <w:autoSpaceDE w:val="0"/>
        <w:spacing w:before="108" w:after="108"/>
        <w:jc w:val="both"/>
        <w:rPr>
          <w:sz w:val="16"/>
          <w:szCs w:val="16"/>
        </w:rPr>
      </w:pPr>
      <w:r w:rsidRPr="00BC7361">
        <w:rPr>
          <w:sz w:val="16"/>
          <w:szCs w:val="16"/>
          <w:lang w:eastAsia="hi-IN" w:bidi="hi-IN"/>
        </w:rPr>
        <w:t>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лице, в пользу которого установлены ограничения (обременения).</w:t>
      </w:r>
    </w:p>
    <w:sectPr w:rsidR="002C050E" w:rsidRPr="00BC7361">
      <w:pgSz w:w="16838" w:h="11906" w:orient="landscape"/>
      <w:pgMar w:top="669" w:right="873" w:bottom="83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Klee One"/>
    <w:charset w:val="80"/>
    <w:family w:val="auto"/>
    <w:pitch w:val="default"/>
    <w:sig w:usb0="00000000" w:usb1="00000000" w:usb2="0000000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54E3E"/>
    <w:multiLevelType w:val="multilevel"/>
    <w:tmpl w:val="5EE54E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1795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C050E"/>
    <w:rsid w:val="003123E2"/>
    <w:rsid w:val="0033325C"/>
    <w:rsid w:val="00374719"/>
    <w:rsid w:val="0049379F"/>
    <w:rsid w:val="007E5929"/>
    <w:rsid w:val="00890C6C"/>
    <w:rsid w:val="0091081D"/>
    <w:rsid w:val="00930394"/>
    <w:rsid w:val="00955746"/>
    <w:rsid w:val="00AE4211"/>
    <w:rsid w:val="00B437E4"/>
    <w:rsid w:val="00BC7361"/>
    <w:rsid w:val="00C53553"/>
    <w:rsid w:val="00D914EA"/>
    <w:rsid w:val="00EB3889"/>
    <w:rsid w:val="068E53D6"/>
    <w:rsid w:val="16E26117"/>
    <w:rsid w:val="208C3528"/>
    <w:rsid w:val="252C3473"/>
    <w:rsid w:val="279D5C6C"/>
    <w:rsid w:val="2DA77FBB"/>
    <w:rsid w:val="39E853F3"/>
    <w:rsid w:val="3B1A6E75"/>
    <w:rsid w:val="40FF70E5"/>
    <w:rsid w:val="49454B3A"/>
    <w:rsid w:val="4EAD517D"/>
    <w:rsid w:val="56BE4082"/>
    <w:rsid w:val="5B36314E"/>
    <w:rsid w:val="5FF33BD9"/>
    <w:rsid w:val="61681B24"/>
    <w:rsid w:val="7FD378AA"/>
    <w:rsid w:val="7FE0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3FEE4"/>
  <w15:docId w15:val="{7191D9CA-5EB9-4C34-8FF6-EAB0E9BE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qFormat/>
  </w:style>
  <w:style w:type="character" w:customStyle="1" w:styleId="10">
    <w:name w:val="Заголовок 1 Знак"/>
    <w:basedOn w:val="a0"/>
    <w:link w:val="1"/>
    <w:uiPriority w:val="99"/>
    <w:qFormat/>
    <w:locked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75B22-D6E9-484A-8ACB-5D23C8FB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2025-12-23T14:06:00Z</dcterms:created>
  <dcterms:modified xsi:type="dcterms:W3CDTF">2026-07-28T05:22:00Z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B429B3E50C4F4C4C99857CC2E72D6C5A_12</vt:lpwstr>
  </property>
</Properties>
</file>