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61C" w:rsidRDefault="00C0561C" w:rsidP="00C0561C">
      <w:pPr>
        <w:jc w:val="center"/>
        <w:rPr>
          <w:b/>
          <w:sz w:val="34"/>
          <w:szCs w:val="34"/>
        </w:rPr>
      </w:pP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FC0EB6" w:rsidRPr="005E2AE2" w:rsidTr="00844642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C0EB6" w:rsidRPr="00821B10" w:rsidRDefault="00FC0EB6" w:rsidP="0084464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БАШ</w:t>
            </w:r>
            <w:r w:rsidRPr="00821B1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21B10">
              <w:rPr>
                <w:b/>
                <w:sz w:val="20"/>
                <w:szCs w:val="20"/>
              </w:rPr>
              <w:t>ОРТОСТАН РЕСПУБЛИКА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821B10">
              <w:rPr>
                <w:b/>
                <w:sz w:val="20"/>
                <w:szCs w:val="20"/>
              </w:rPr>
              <w:t>Ы</w:t>
            </w:r>
            <w:proofErr w:type="gramEnd"/>
          </w:p>
          <w:p w:rsidR="00FC0EB6" w:rsidRPr="00821B10" w:rsidRDefault="00FC0EB6" w:rsidP="0084464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АС</w:t>
            </w:r>
            <w:r w:rsidRPr="00821B1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821B10">
              <w:rPr>
                <w:b/>
                <w:sz w:val="20"/>
                <w:szCs w:val="20"/>
              </w:rPr>
              <w:t>ЫН РАЙОНЫ</w:t>
            </w:r>
          </w:p>
          <w:p w:rsidR="00FC0EB6" w:rsidRPr="00821B10" w:rsidRDefault="00FC0EB6" w:rsidP="0084464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МУНИЦИПАЛЬ РАЙОНЫ</w:t>
            </w:r>
            <w:r w:rsidRPr="00821B10">
              <w:rPr>
                <w:b/>
                <w:sz w:val="20"/>
                <w:szCs w:val="20"/>
                <w:lang w:val="be-BY"/>
              </w:rPr>
              <w:t>НЫ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Ң</w:t>
            </w:r>
          </w:p>
          <w:p w:rsidR="00FC0EB6" w:rsidRPr="00821B10" w:rsidRDefault="00FC0EB6" w:rsidP="0084464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1B10">
              <w:rPr>
                <w:rFonts w:ascii="Arial" w:eastAsia="MS Mincho" w:hAnsi="MS Mincho" w:cs="Arial"/>
                <w:b/>
                <w:sz w:val="20"/>
                <w:szCs w:val="20"/>
                <w:lang w:val="be-BY"/>
              </w:rPr>
              <w:t>Ҡ</w:t>
            </w:r>
            <w:r w:rsidRPr="00821B10">
              <w:rPr>
                <w:rFonts w:eastAsia="MS Mincho" w:hAnsi="MS Mincho"/>
                <w:b/>
                <w:sz w:val="20"/>
                <w:szCs w:val="20"/>
                <w:lang w:val="be-BY"/>
              </w:rPr>
              <w:t>АШКА</w:t>
            </w:r>
            <w:r w:rsidRPr="00821B10">
              <w:rPr>
                <w:b/>
                <w:sz w:val="20"/>
                <w:szCs w:val="20"/>
                <w:lang w:val="be-BY"/>
              </w:rPr>
              <w:t xml:space="preserve"> АУЫЛ СОВЕТЫ</w:t>
            </w:r>
          </w:p>
          <w:p w:rsidR="00FC0EB6" w:rsidRPr="005E2AE2" w:rsidRDefault="00FC0EB6" w:rsidP="00844642">
            <w:pPr>
              <w:pStyle w:val="a3"/>
              <w:jc w:val="center"/>
              <w:rPr>
                <w:lang w:val="be-BY"/>
              </w:rPr>
            </w:pPr>
            <w:r w:rsidRPr="00821B10">
              <w:rPr>
                <w:b/>
                <w:sz w:val="20"/>
                <w:szCs w:val="20"/>
                <w:lang w:val="be-BY"/>
              </w:rPr>
              <w:t>АУЫЛ БИЛ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М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ӘҺ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Е Х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КИМИ</w:t>
            </w:r>
            <w:r w:rsidRPr="00821B10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821B10">
              <w:rPr>
                <w:rFonts w:ascii="Calibri" w:hAnsi="Calibri" w:cs="Calibri"/>
                <w:b/>
                <w:sz w:val="20"/>
                <w:szCs w:val="20"/>
                <w:lang w:val="be-BY"/>
              </w:rPr>
              <w:t>Т</w:t>
            </w:r>
            <w:r w:rsidRPr="00821B10">
              <w:rPr>
                <w:b/>
                <w:sz w:val="20"/>
                <w:szCs w:val="20"/>
                <w:lang w:val="be-BY"/>
              </w:rPr>
              <w:t>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C0EB6" w:rsidRPr="005E2AE2" w:rsidRDefault="00FC0EB6" w:rsidP="00844642">
            <w:pPr>
              <w:ind w:hanging="627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FC0EB6" w:rsidRPr="00B36100" w:rsidRDefault="00FC0EB6" w:rsidP="0084464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</w:p>
          <w:p w:rsidR="00FC0EB6" w:rsidRPr="00B36100" w:rsidRDefault="00FC0EB6" w:rsidP="00844642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</w:pPr>
            <w:r w:rsidRPr="00B36100">
              <w:rPr>
                <w:rFonts w:ascii="Times New Roman" w:hAnsi="Times New Roman"/>
                <w:i w:val="0"/>
                <w:color w:val="333333"/>
                <w:sz w:val="20"/>
                <w:szCs w:val="20"/>
              </w:rPr>
              <w:t>РЕСПУБЛИКА БАШКОРТОСТАН</w:t>
            </w:r>
          </w:p>
          <w:p w:rsidR="00FC0EB6" w:rsidRPr="00821B10" w:rsidRDefault="00FC0EB6" w:rsidP="0084464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21B10">
              <w:rPr>
                <w:b/>
                <w:sz w:val="20"/>
                <w:szCs w:val="20"/>
              </w:rPr>
              <w:t>АДМИНИСТРАЦИЯ</w:t>
            </w:r>
          </w:p>
          <w:p w:rsidR="00FC0EB6" w:rsidRPr="00821B10" w:rsidRDefault="00FC0EB6" w:rsidP="00844642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821B10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FC0EB6" w:rsidRPr="00821B10" w:rsidRDefault="00FC0EB6" w:rsidP="00844642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КАШКИНСКИЙ СЕЛЬСОВЕТ</w:t>
            </w:r>
          </w:p>
          <w:p w:rsidR="00FC0EB6" w:rsidRPr="00821B10" w:rsidRDefault="00FC0EB6" w:rsidP="00844642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FC0EB6" w:rsidRPr="00821B10" w:rsidRDefault="00FC0EB6" w:rsidP="00844642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21B10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821B10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FC0EB6" w:rsidRPr="00897CE2" w:rsidRDefault="00FC0EB6" w:rsidP="00844642"/>
        </w:tc>
      </w:tr>
    </w:tbl>
    <w:p w:rsidR="00FC0EB6" w:rsidRPr="005E2B7F" w:rsidRDefault="00FC0EB6" w:rsidP="00FC0EB6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 xml:space="preserve">   </w:t>
      </w:r>
      <w:r w:rsidRPr="005E2B7F">
        <w:rPr>
          <w:rFonts w:ascii="Lucida Sans Unicode" w:hAnsi="Lucida Sans Unicode"/>
          <w:sz w:val="28"/>
          <w:szCs w:val="28"/>
          <w:lang w:val="be-BY"/>
        </w:rPr>
        <w:t>Ҡ</w:t>
      </w:r>
      <w:r w:rsidRPr="005E2B7F">
        <w:rPr>
          <w:sz w:val="28"/>
          <w:szCs w:val="28"/>
          <w:lang w:val="be-BY"/>
        </w:rPr>
        <w:t>АРАР</w:t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 w:rsidRPr="005E2B7F"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</w:t>
      </w:r>
      <w:r w:rsidRPr="005E2B7F">
        <w:rPr>
          <w:sz w:val="28"/>
          <w:szCs w:val="28"/>
        </w:rPr>
        <w:t>ПОСТАНОВЛЕНИЕ</w:t>
      </w:r>
    </w:p>
    <w:p w:rsidR="00FC0EB6" w:rsidRPr="005E2B7F" w:rsidRDefault="00FC0EB6" w:rsidP="00FC0EB6">
      <w:pPr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06 август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йыл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ab/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№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44      </w:t>
      </w:r>
      <w:r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06 августа 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5</w:t>
      </w:r>
      <w:r w:rsidRPr="005E2B7F">
        <w:rPr>
          <w:rFonts w:eastAsia="MS Mincho"/>
          <w:bCs/>
          <w:spacing w:val="-2"/>
          <w:sz w:val="28"/>
          <w:szCs w:val="28"/>
          <w:lang w:val="be-BY"/>
        </w:rPr>
        <w:t xml:space="preserve"> года</w:t>
      </w:r>
    </w:p>
    <w:p w:rsidR="00C0561C" w:rsidRDefault="00C0561C" w:rsidP="00C0561C">
      <w:pPr>
        <w:jc w:val="center"/>
        <w:rPr>
          <w:b/>
          <w:sz w:val="34"/>
          <w:szCs w:val="34"/>
        </w:rPr>
      </w:pPr>
    </w:p>
    <w:p w:rsidR="00C0561C" w:rsidRDefault="00C0561C" w:rsidP="00C0561C">
      <w:pPr>
        <w:jc w:val="center"/>
        <w:rPr>
          <w:b/>
          <w:sz w:val="34"/>
          <w:szCs w:val="34"/>
        </w:rPr>
      </w:pPr>
    </w:p>
    <w:p w:rsidR="00C0561C" w:rsidRPr="00FC0EB6" w:rsidRDefault="00C0561C" w:rsidP="00C0561C">
      <w:pPr>
        <w:jc w:val="center"/>
        <w:rPr>
          <w:b/>
          <w:sz w:val="28"/>
          <w:szCs w:val="28"/>
        </w:rPr>
      </w:pPr>
      <w:r w:rsidRPr="00FC0EB6">
        <w:rPr>
          <w:b/>
          <w:sz w:val="28"/>
          <w:szCs w:val="28"/>
        </w:rPr>
        <w:t>О внесении изменений в постановление «О  порядке администрирования доходов бюджета</w:t>
      </w:r>
      <w:r w:rsidR="0083350C">
        <w:rPr>
          <w:b/>
          <w:sz w:val="28"/>
          <w:szCs w:val="28"/>
        </w:rPr>
        <w:t xml:space="preserve"> </w:t>
      </w:r>
      <w:r w:rsidR="00CA4CEF" w:rsidRPr="00FC0EB6">
        <w:rPr>
          <w:b/>
          <w:sz w:val="28"/>
          <w:szCs w:val="28"/>
        </w:rPr>
        <w:t>с</w:t>
      </w:r>
      <w:r w:rsidRPr="00FC0EB6">
        <w:rPr>
          <w:b/>
          <w:sz w:val="28"/>
          <w:szCs w:val="28"/>
        </w:rPr>
        <w:t>ельского поселения</w:t>
      </w:r>
      <w:r w:rsidR="00FC0EB6" w:rsidRPr="00FC0EB6">
        <w:rPr>
          <w:b/>
          <w:sz w:val="28"/>
          <w:szCs w:val="28"/>
        </w:rPr>
        <w:t xml:space="preserve">  Кашкинский </w:t>
      </w:r>
      <w:r w:rsidRPr="00FC0EB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FC0EB6">
        <w:rPr>
          <w:b/>
          <w:sz w:val="28"/>
          <w:szCs w:val="28"/>
        </w:rPr>
        <w:t>Аскинский</w:t>
      </w:r>
      <w:proofErr w:type="spellEnd"/>
      <w:r w:rsidRPr="00FC0EB6">
        <w:rPr>
          <w:b/>
          <w:sz w:val="28"/>
          <w:szCs w:val="28"/>
        </w:rPr>
        <w:t xml:space="preserve"> район Республики Башкортостан»</w:t>
      </w:r>
    </w:p>
    <w:p w:rsidR="00C0561C" w:rsidRDefault="00C0561C" w:rsidP="00C0561C">
      <w:pPr>
        <w:jc w:val="center"/>
        <w:rPr>
          <w:sz w:val="28"/>
          <w:szCs w:val="28"/>
        </w:rPr>
      </w:pPr>
    </w:p>
    <w:p w:rsidR="00FC0EB6" w:rsidRDefault="00FC0EB6" w:rsidP="00C0561C">
      <w:pPr>
        <w:jc w:val="center"/>
        <w:rPr>
          <w:sz w:val="28"/>
          <w:szCs w:val="28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В соответствии </w:t>
      </w:r>
      <w:r w:rsidRPr="00B175E4">
        <w:rPr>
          <w:color w:val="000000"/>
          <w:sz w:val="28"/>
          <w:szCs w:val="28"/>
        </w:rPr>
        <w:t>с положениями</w:t>
      </w:r>
      <w:r w:rsidRPr="00B175E4">
        <w:rPr>
          <w:sz w:val="28"/>
          <w:szCs w:val="28"/>
        </w:rPr>
        <w:t xml:space="preserve"> Бюджетного кодекса Российской Федерации, </w:t>
      </w:r>
      <w:r w:rsidR="00FC0EB6">
        <w:rPr>
          <w:sz w:val="28"/>
          <w:szCs w:val="28"/>
        </w:rPr>
        <w:t>постановляю</w:t>
      </w:r>
      <w:r w:rsidRPr="00B175E4">
        <w:rPr>
          <w:sz w:val="28"/>
          <w:szCs w:val="28"/>
        </w:rPr>
        <w:t>:</w:t>
      </w:r>
    </w:p>
    <w:p w:rsidR="00C0561C" w:rsidRPr="00B175E4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Default="00C0561C" w:rsidP="00C0561C">
      <w:pPr>
        <w:ind w:firstLine="708"/>
        <w:jc w:val="both"/>
        <w:rPr>
          <w:sz w:val="28"/>
          <w:szCs w:val="28"/>
        </w:rPr>
      </w:pPr>
      <w:r w:rsidRPr="00B175E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изменение в постановление  № </w:t>
      </w:r>
      <w:r w:rsidR="00FC0EB6">
        <w:rPr>
          <w:sz w:val="28"/>
          <w:szCs w:val="28"/>
        </w:rPr>
        <w:t>30</w:t>
      </w:r>
      <w:r w:rsidR="003847EB">
        <w:rPr>
          <w:sz w:val="28"/>
          <w:szCs w:val="28"/>
        </w:rPr>
        <w:t xml:space="preserve"> от</w:t>
      </w:r>
      <w:r w:rsidR="00FC0EB6">
        <w:rPr>
          <w:sz w:val="28"/>
          <w:szCs w:val="28"/>
        </w:rPr>
        <w:t xml:space="preserve"> 20</w:t>
      </w:r>
      <w:r>
        <w:rPr>
          <w:sz w:val="28"/>
          <w:szCs w:val="28"/>
        </w:rPr>
        <w:t>.05.2015 года «О внесении изменений в постановление  «</w:t>
      </w:r>
      <w:r w:rsidRPr="00B175E4">
        <w:rPr>
          <w:sz w:val="28"/>
          <w:szCs w:val="28"/>
        </w:rPr>
        <w:t xml:space="preserve">О </w:t>
      </w:r>
      <w:r>
        <w:rPr>
          <w:sz w:val="28"/>
          <w:szCs w:val="28"/>
        </w:rPr>
        <w:t>п</w:t>
      </w:r>
      <w:r w:rsidRPr="00B175E4">
        <w:rPr>
          <w:sz w:val="28"/>
          <w:szCs w:val="28"/>
        </w:rPr>
        <w:t>орядк</w:t>
      </w:r>
      <w:r>
        <w:rPr>
          <w:sz w:val="28"/>
          <w:szCs w:val="28"/>
        </w:rPr>
        <w:t>е</w:t>
      </w:r>
      <w:r w:rsidRPr="00B175E4">
        <w:rPr>
          <w:sz w:val="28"/>
          <w:szCs w:val="28"/>
        </w:rPr>
        <w:t xml:space="preserve"> администрирования доходов бюджета</w:t>
      </w:r>
      <w:r w:rsidR="00CA4CEF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</w:t>
      </w:r>
      <w:r w:rsidR="00FC0EB6">
        <w:rPr>
          <w:sz w:val="28"/>
          <w:szCs w:val="28"/>
        </w:rPr>
        <w:t xml:space="preserve"> Кашкинский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Башкортостан» и дополнить следующим кодом бюджетной классификации:</w:t>
      </w:r>
    </w:p>
    <w:p w:rsidR="00C0561C" w:rsidRDefault="00490442" w:rsidP="00C0561C">
      <w:pPr>
        <w:pStyle w:val="ConsPlusNormal"/>
        <w:jc w:val="both"/>
      </w:pPr>
      <w:r>
        <w:t xml:space="preserve">- </w:t>
      </w:r>
      <w:r w:rsidR="00D417F6">
        <w:t>791</w:t>
      </w:r>
      <w:r w:rsidR="00C0561C" w:rsidRPr="00EF5C90">
        <w:t xml:space="preserve"> 20202</w:t>
      </w:r>
      <w:r w:rsidR="006654AE">
        <w:t xml:space="preserve">999 </w:t>
      </w:r>
      <w:r w:rsidR="00C0561C" w:rsidRPr="00EF5C90">
        <w:t xml:space="preserve">10 </w:t>
      </w:r>
      <w:r w:rsidR="006654AE">
        <w:t>7101</w:t>
      </w:r>
      <w:r w:rsidR="00C0561C" w:rsidRPr="00EF5C90">
        <w:t xml:space="preserve"> 151 </w:t>
      </w:r>
      <w:r w:rsidR="006654AE">
        <w:t xml:space="preserve">«Прочие субсидии бюджетам сельских поселений (субсидии на </w:t>
      </w:r>
      <w:proofErr w:type="spellStart"/>
      <w:r w:rsidR="006654AE">
        <w:t>софинансирование</w:t>
      </w:r>
      <w:proofErr w:type="spellEnd"/>
      <w:r w:rsidR="006654AE">
        <w:t xml:space="preserve"> расходных обязательств)</w:t>
      </w:r>
      <w:r w:rsidR="009024EF">
        <w:t>.</w:t>
      </w:r>
      <w:bookmarkStart w:id="0" w:name="_GoBack"/>
      <w:bookmarkEnd w:id="0"/>
    </w:p>
    <w:p w:rsidR="00C0561C" w:rsidRDefault="00C0561C" w:rsidP="00C05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75E4">
        <w:rPr>
          <w:sz w:val="28"/>
          <w:szCs w:val="28"/>
        </w:rPr>
        <w:t xml:space="preserve">. Контроль за исполнением настоящего приказа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C0561C" w:rsidRDefault="00FC0EB6" w:rsidP="00C0561C">
      <w:pPr>
        <w:jc w:val="both"/>
        <w:rPr>
          <w:sz w:val="22"/>
          <w:szCs w:val="22"/>
        </w:rPr>
      </w:pPr>
      <w:r>
        <w:rPr>
          <w:sz w:val="28"/>
          <w:szCs w:val="28"/>
        </w:rPr>
        <w:t>у</w:t>
      </w:r>
      <w:r w:rsidR="00C0561C">
        <w:rPr>
          <w:sz w:val="28"/>
          <w:szCs w:val="28"/>
        </w:rPr>
        <w:t>правляющего делами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Нурдавлятову</w:t>
      </w:r>
      <w:proofErr w:type="spellEnd"/>
      <w:r>
        <w:rPr>
          <w:sz w:val="28"/>
          <w:szCs w:val="28"/>
        </w:rPr>
        <w:t xml:space="preserve"> Г.В.</w:t>
      </w:r>
      <w:r w:rsidR="00C0561C">
        <w:rPr>
          <w:sz w:val="28"/>
          <w:szCs w:val="28"/>
        </w:rPr>
        <w:t xml:space="preserve"> и руководителя МКУ ЦБ сельских поселений муниципального района </w:t>
      </w:r>
      <w:proofErr w:type="spellStart"/>
      <w:r w:rsidR="00C0561C">
        <w:rPr>
          <w:sz w:val="28"/>
          <w:szCs w:val="28"/>
        </w:rPr>
        <w:t>Аскинский</w:t>
      </w:r>
      <w:proofErr w:type="spellEnd"/>
      <w:r w:rsidR="00C0561C">
        <w:rPr>
          <w:sz w:val="28"/>
          <w:szCs w:val="28"/>
        </w:rPr>
        <w:t xml:space="preserve"> район РБ Закирову А.Ш.</w:t>
      </w:r>
    </w:p>
    <w:p w:rsidR="00C0561C" w:rsidRDefault="00C0561C" w:rsidP="00C0561C">
      <w:pPr>
        <w:jc w:val="both"/>
        <w:rPr>
          <w:sz w:val="22"/>
          <w:szCs w:val="22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Default="00C0561C" w:rsidP="00C0561C">
      <w:pPr>
        <w:ind w:firstLine="709"/>
        <w:jc w:val="both"/>
        <w:rPr>
          <w:sz w:val="28"/>
          <w:szCs w:val="28"/>
        </w:rPr>
      </w:pPr>
    </w:p>
    <w:p w:rsidR="00C0561C" w:rsidRPr="006A2CBE" w:rsidRDefault="00FC0EB6" w:rsidP="00C0561C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FC0EB6" w:rsidRDefault="00FC0EB6" w:rsidP="00FC0EB6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Глава </w:t>
      </w:r>
    </w:p>
    <w:p w:rsidR="00FC0EB6" w:rsidRDefault="00FC0EB6" w:rsidP="00FC0EB6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Кашкинский сельсовет </w:t>
      </w:r>
    </w:p>
    <w:p w:rsidR="00FC0EB6" w:rsidRDefault="00FC0EB6" w:rsidP="00FC0EB6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FC0EB6" w:rsidRDefault="00FC0EB6" w:rsidP="00FC0EB6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FC0EB6" w:rsidRPr="00EB6631" w:rsidRDefault="00FC0EB6" w:rsidP="00FC0EB6">
      <w:pPr>
        <w:pStyle w:val="a4"/>
        <w:spacing w:before="0" w:beforeAutospacing="0" w:after="0" w:afterAutospacing="0"/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Р.К.Зиннатуллин</w:t>
      </w:r>
      <w:proofErr w:type="spellEnd"/>
    </w:p>
    <w:p w:rsidR="00C0561C" w:rsidRPr="006A2CBE" w:rsidRDefault="00C0561C" w:rsidP="00FC0EB6">
      <w:pPr>
        <w:tabs>
          <w:tab w:val="left" w:pos="6270"/>
        </w:tabs>
        <w:rPr>
          <w:sz w:val="28"/>
          <w:szCs w:val="28"/>
        </w:rPr>
      </w:pPr>
    </w:p>
    <w:p w:rsidR="00C0561C" w:rsidRDefault="00C0561C" w:rsidP="00C0561C">
      <w:pPr>
        <w:ind w:left="540" w:firstLine="5220"/>
        <w:rPr>
          <w:sz w:val="28"/>
        </w:rPr>
      </w:pPr>
    </w:p>
    <w:p w:rsidR="00C0561C" w:rsidRDefault="00C0561C" w:rsidP="00C0561C">
      <w:pPr>
        <w:ind w:left="540" w:firstLine="5839"/>
        <w:rPr>
          <w:sz w:val="28"/>
        </w:rPr>
      </w:pPr>
    </w:p>
    <w:p w:rsidR="00E66F61" w:rsidRDefault="00E66F61"/>
    <w:sectPr w:rsidR="00E66F61" w:rsidSect="00DA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61C"/>
    <w:rsid w:val="001905C6"/>
    <w:rsid w:val="003847EB"/>
    <w:rsid w:val="00490442"/>
    <w:rsid w:val="00647258"/>
    <w:rsid w:val="006654AE"/>
    <w:rsid w:val="0083350C"/>
    <w:rsid w:val="008F2E29"/>
    <w:rsid w:val="009024EF"/>
    <w:rsid w:val="00BC0920"/>
    <w:rsid w:val="00C0561C"/>
    <w:rsid w:val="00CA4CEF"/>
    <w:rsid w:val="00D417F6"/>
    <w:rsid w:val="00DA74FB"/>
    <w:rsid w:val="00E66F61"/>
    <w:rsid w:val="00FB7092"/>
    <w:rsid w:val="00FC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FC0EB6"/>
    <w:pPr>
      <w:spacing w:after="0" w:line="240" w:lineRule="auto"/>
    </w:pPr>
  </w:style>
  <w:style w:type="paragraph" w:styleId="a4">
    <w:name w:val="Normal (Web)"/>
    <w:basedOn w:val="a"/>
    <w:rsid w:val="00FC0E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56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56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0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1</cp:lastModifiedBy>
  <cp:revision>2</cp:revision>
  <dcterms:created xsi:type="dcterms:W3CDTF">2016-02-25T11:26:00Z</dcterms:created>
  <dcterms:modified xsi:type="dcterms:W3CDTF">2016-02-25T11:26:00Z</dcterms:modified>
</cp:coreProperties>
</file>