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9"/>
        <w:gridCol w:w="2127"/>
        <w:gridCol w:w="3827"/>
      </w:tblGrid>
      <w:tr w:rsidR="000918C1" w:rsidRPr="0061420A" w:rsidTr="00D974E1">
        <w:trPr>
          <w:trHeight w:val="1834"/>
        </w:trPr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БАШ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ОРТОСТАН РЕСПУБЛИКА</w:t>
            </w:r>
            <w:r w:rsidRPr="000177F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177F7">
              <w:rPr>
                <w:b/>
                <w:sz w:val="20"/>
                <w:szCs w:val="20"/>
              </w:rPr>
              <w:t>Ы</w:t>
            </w:r>
            <w:proofErr w:type="gramEnd"/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АС</w:t>
            </w:r>
            <w:r w:rsidRPr="000177F7">
              <w:rPr>
                <w:b/>
                <w:sz w:val="20"/>
                <w:szCs w:val="20"/>
                <w:lang w:val="be-BY"/>
              </w:rPr>
              <w:t>Ҡ</w:t>
            </w:r>
            <w:r w:rsidRPr="000177F7">
              <w:rPr>
                <w:b/>
                <w:sz w:val="20"/>
                <w:szCs w:val="20"/>
              </w:rPr>
              <w:t>ЫН  РАЙОНЫ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177F7">
              <w:rPr>
                <w:b/>
                <w:sz w:val="20"/>
                <w:szCs w:val="20"/>
              </w:rPr>
              <w:t>МУНИЦИПАЛЬ РАЙОНЫ</w:t>
            </w:r>
            <w:r w:rsidRPr="000177F7">
              <w:rPr>
                <w:b/>
                <w:sz w:val="20"/>
                <w:szCs w:val="20"/>
                <w:lang w:val="be-BY"/>
              </w:rPr>
              <w:t>НЫҢ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>ҠАШҠА  АУЫЛ  СОВЕТЫ</w:t>
            </w:r>
          </w:p>
          <w:p w:rsidR="000918C1" w:rsidRPr="000177F7" w:rsidRDefault="000918C1" w:rsidP="00D974E1">
            <w:pPr>
              <w:pStyle w:val="a3"/>
              <w:jc w:val="center"/>
              <w:rPr>
                <w:b/>
                <w:sz w:val="20"/>
                <w:lang w:val="be-BY"/>
              </w:rPr>
            </w:pPr>
            <w:r w:rsidRPr="000177F7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0177F7">
              <w:rPr>
                <w:b/>
                <w:sz w:val="20"/>
                <w:szCs w:val="20"/>
              </w:rPr>
              <w:t xml:space="preserve"> БИЛ</w:t>
            </w:r>
            <w:r w:rsidRPr="000177F7">
              <w:rPr>
                <w:b/>
                <w:sz w:val="20"/>
                <w:szCs w:val="20"/>
                <w:lang w:val="be-BY"/>
              </w:rPr>
              <w:t>Ә</w:t>
            </w:r>
            <w:r w:rsidRPr="000177F7">
              <w:rPr>
                <w:b/>
                <w:sz w:val="20"/>
                <w:szCs w:val="20"/>
              </w:rPr>
              <w:t>М</w:t>
            </w:r>
            <w:r w:rsidRPr="000177F7">
              <w:rPr>
                <w:b/>
                <w:sz w:val="20"/>
                <w:szCs w:val="20"/>
                <w:lang w:val="be-BY"/>
              </w:rPr>
              <w:t>ӘҺ</w:t>
            </w:r>
            <w:r w:rsidRPr="000177F7">
              <w:rPr>
                <w:b/>
                <w:sz w:val="20"/>
                <w:szCs w:val="20"/>
              </w:rPr>
              <w:t>Е СОВЕТЫ</w:t>
            </w: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  <w:p w:rsidR="000918C1" w:rsidRPr="0061420A" w:rsidRDefault="000918C1" w:rsidP="00D974E1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D974E1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-16510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918C1" w:rsidRPr="0061420A" w:rsidRDefault="000918C1" w:rsidP="000177F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СЕЛЬСКОГО</w:t>
            </w:r>
            <w:r w:rsidRPr="0061420A">
              <w:rPr>
                <w:sz w:val="20"/>
              </w:rPr>
              <w:t xml:space="preserve"> ПОСЕЛЕНИЯ</w:t>
            </w:r>
          </w:p>
          <w:p w:rsidR="000918C1" w:rsidRPr="0061420A" w:rsidRDefault="000918C1" w:rsidP="000177F7">
            <w:pPr>
              <w:pStyle w:val="2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КАШКИНСКИЙ СЕЛЬСОВЕТ</w:t>
            </w:r>
          </w:p>
          <w:p w:rsidR="000918C1" w:rsidRPr="0061420A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</w:rPr>
              <w:t>МУНИЦИПАЛЬНОГО РАЙОНА</w:t>
            </w:r>
          </w:p>
          <w:p w:rsidR="000918C1" w:rsidRDefault="000918C1" w:rsidP="000177F7">
            <w:pPr>
              <w:pStyle w:val="2"/>
              <w:ind w:firstLine="0"/>
              <w:rPr>
                <w:i/>
                <w:sz w:val="20"/>
              </w:rPr>
            </w:pPr>
            <w:r w:rsidRPr="0061420A">
              <w:rPr>
                <w:sz w:val="20"/>
                <w:lang w:val="be-BY"/>
              </w:rPr>
              <w:t>АСКИН</w:t>
            </w:r>
            <w:r w:rsidRPr="0061420A">
              <w:rPr>
                <w:sz w:val="20"/>
              </w:rPr>
              <w:t>СКИЙ РАЙОН</w:t>
            </w:r>
          </w:p>
          <w:p w:rsidR="000918C1" w:rsidRPr="0061420A" w:rsidRDefault="000918C1" w:rsidP="000177F7">
            <w:pPr>
              <w:jc w:val="center"/>
              <w:rPr>
                <w:sz w:val="20"/>
              </w:rPr>
            </w:pPr>
            <w:r w:rsidRPr="005541AA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0918C1" w:rsidRDefault="000918C1" w:rsidP="000918C1">
      <w:pPr>
        <w:jc w:val="center"/>
        <w:rPr>
          <w:bCs/>
          <w:sz w:val="28"/>
          <w:szCs w:val="28"/>
        </w:rPr>
      </w:pPr>
    </w:p>
    <w:p w:rsidR="003C206D" w:rsidRDefault="003C206D" w:rsidP="003C206D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35-ое заседание 27-созыва        </w:t>
      </w:r>
      <w:r>
        <w:rPr>
          <w:i/>
          <w:sz w:val="28"/>
          <w:szCs w:val="28"/>
          <w:u w:val="single"/>
          <w:lang w:val="be-BY"/>
        </w:rPr>
        <w:t xml:space="preserve">     </w:t>
      </w:r>
      <w:r>
        <w:rPr>
          <w:sz w:val="28"/>
          <w:szCs w:val="28"/>
          <w:lang w:val="be-BY"/>
        </w:rPr>
        <w:t xml:space="preserve">               </w:t>
      </w:r>
    </w:p>
    <w:p w:rsidR="003C206D" w:rsidRDefault="003C206D" w:rsidP="003C206D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3C206D" w:rsidRDefault="00310ECD" w:rsidP="003C206D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3C206D">
        <w:rPr>
          <w:sz w:val="28"/>
          <w:szCs w:val="28"/>
        </w:rPr>
        <w:t>февраль 2019 й.</w:t>
      </w:r>
      <w:r w:rsidR="003C206D">
        <w:rPr>
          <w:sz w:val="28"/>
          <w:szCs w:val="28"/>
        </w:rPr>
        <w:tab/>
        <w:t xml:space="preserve">                          №</w:t>
      </w:r>
      <w:r>
        <w:rPr>
          <w:sz w:val="28"/>
          <w:szCs w:val="28"/>
        </w:rPr>
        <w:t xml:space="preserve"> 198</w:t>
      </w:r>
      <w:r w:rsidR="003C206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22</w:t>
      </w:r>
      <w:r w:rsidR="003C206D">
        <w:rPr>
          <w:sz w:val="28"/>
          <w:szCs w:val="28"/>
        </w:rPr>
        <w:t xml:space="preserve"> февраля 2019 г.</w:t>
      </w:r>
    </w:p>
    <w:p w:rsidR="003C206D" w:rsidRDefault="003C206D" w:rsidP="003C206D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>
        <w:rPr>
          <w:rFonts w:eastAsia="MS Mincho"/>
          <w:color w:val="333333"/>
          <w:sz w:val="28"/>
          <w:szCs w:val="28"/>
        </w:rPr>
        <w:t xml:space="preserve">    </w:t>
      </w:r>
      <w:bookmarkStart w:id="0" w:name="_GoBack"/>
      <w:bookmarkEnd w:id="0"/>
      <w:r>
        <w:rPr>
          <w:rFonts w:eastAsia="MS Mincho"/>
          <w:color w:val="333333"/>
          <w:sz w:val="28"/>
          <w:szCs w:val="28"/>
          <w:lang w:val="be-BY"/>
        </w:rPr>
        <w:t>с. Кашкино</w:t>
      </w:r>
    </w:p>
    <w:p w:rsidR="001C2108" w:rsidRDefault="001C2108" w:rsidP="00F04A34">
      <w:pPr>
        <w:jc w:val="both"/>
        <w:rPr>
          <w:sz w:val="28"/>
          <w:szCs w:val="28"/>
        </w:rPr>
      </w:pPr>
    </w:p>
    <w:p w:rsidR="000918C1" w:rsidRDefault="000918C1" w:rsidP="00F04A3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Кашкинский сельсовет за № 167 от 20.04.2010 года «Об утверждении Положения о бюджетном процессе в сельском поселении Кашкинский сельсовет муниципального района Аскинский район Республики Башкортостан»</w:t>
      </w: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jc w:val="center"/>
        <w:rPr>
          <w:sz w:val="28"/>
          <w:szCs w:val="28"/>
        </w:rPr>
      </w:pPr>
    </w:p>
    <w:p w:rsidR="000918C1" w:rsidRDefault="000918C1" w:rsidP="000918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 района за №</w:t>
      </w:r>
      <w:r w:rsidR="000177F7">
        <w:rPr>
          <w:sz w:val="28"/>
          <w:szCs w:val="28"/>
        </w:rPr>
        <w:t xml:space="preserve"> </w:t>
      </w:r>
      <w:r>
        <w:rPr>
          <w:sz w:val="28"/>
          <w:szCs w:val="28"/>
        </w:rPr>
        <w:t>4д-2019 от 31.01.2019 года  и в целях приведения  соответствие с действующим законодательством Совет сельского поселения Кашкинский сельсовет муниципального района  Аскинский район Республики Башкортостан</w:t>
      </w:r>
    </w:p>
    <w:p w:rsidR="000918C1" w:rsidRDefault="000918C1" w:rsidP="000918C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918C1" w:rsidRPr="001C4429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>
        <w:t xml:space="preserve"> </w:t>
      </w:r>
      <w:r w:rsidRPr="001C4429">
        <w:rPr>
          <w:rFonts w:ascii="Arial" w:hAnsi="Arial" w:cs="Arial"/>
          <w:color w:val="000000"/>
          <w:sz w:val="21"/>
          <w:szCs w:val="21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1C44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1C4429">
        <w:rPr>
          <w:color w:val="000000"/>
          <w:sz w:val="28"/>
          <w:szCs w:val="28"/>
        </w:rPr>
        <w:t>бзац второй пункта 8 статьи 78 дополнить предложением следующего содержания: "В случае</w:t>
      </w:r>
      <w:proofErr w:type="gramStart"/>
      <w:r w:rsidRPr="001C4429">
        <w:rPr>
          <w:color w:val="000000"/>
          <w:sz w:val="28"/>
          <w:szCs w:val="28"/>
        </w:rPr>
        <w:t>,</w:t>
      </w:r>
      <w:proofErr w:type="gramEnd"/>
      <w:r w:rsidRPr="001C4429">
        <w:rPr>
          <w:color w:val="000000"/>
          <w:sz w:val="28"/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</w:t>
      </w:r>
      <w:proofErr w:type="gramStart"/>
      <w:r w:rsidRPr="001C4429">
        <w:rPr>
          <w:color w:val="000000"/>
          <w:sz w:val="28"/>
          <w:szCs w:val="28"/>
        </w:rPr>
        <w:t>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  <w:proofErr w:type="gramEnd"/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статью 78.2 дополнить пунктом 3.1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lastRenderedPageBreak/>
        <w:t>Порядок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соответственно Правительством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918C1">
        <w:rPr>
          <w:color w:val="000000"/>
          <w:sz w:val="28"/>
          <w:szCs w:val="28"/>
        </w:rPr>
        <w:t xml:space="preserve">ункт 2 статьи 78.3 дополнить предложением следующего содержания: 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0918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0918C1">
        <w:rPr>
          <w:color w:val="000000"/>
          <w:sz w:val="28"/>
          <w:szCs w:val="28"/>
        </w:rPr>
        <w:t>татью 79 дополнить пунктом 3.1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государственной (муниципальной) собственности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proofErr w:type="gramStart"/>
      <w:r w:rsidRPr="000918C1">
        <w:rPr>
          <w:color w:val="000000"/>
          <w:sz w:val="28"/>
          <w:szCs w:val="28"/>
        </w:rPr>
        <w:t xml:space="preserve"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Федерации, бюджета субъекта Российской Федерации и бюджетов территориальных государственных внебюджетных фондов, местного бюджета и порядок осуществления указанных бюджетных инвестиций устанавливаются соответственно Правительством Российской Федерации, высшим </w:t>
      </w:r>
      <w:r w:rsidRPr="000918C1">
        <w:rPr>
          <w:color w:val="000000"/>
          <w:sz w:val="28"/>
          <w:szCs w:val="28"/>
        </w:rPr>
        <w:lastRenderedPageBreak/>
        <w:t>исполнительным органом государственной власти субъекта Российской</w:t>
      </w:r>
      <w:proofErr w:type="gramEnd"/>
      <w:r w:rsidRPr="000918C1">
        <w:rPr>
          <w:color w:val="000000"/>
          <w:sz w:val="28"/>
          <w:szCs w:val="28"/>
        </w:rPr>
        <w:t xml:space="preserve"> Федерации, местной администрацией муниципального образования.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0918C1">
        <w:rPr>
          <w:color w:val="000000"/>
          <w:sz w:val="28"/>
          <w:szCs w:val="28"/>
        </w:rPr>
        <w:t>.";</w:t>
      </w:r>
      <w:proofErr w:type="gramEnd"/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.П</w:t>
      </w:r>
      <w:r w:rsidRPr="000918C1">
        <w:rPr>
          <w:color w:val="000000"/>
          <w:sz w:val="28"/>
          <w:szCs w:val="28"/>
        </w:rPr>
        <w:t>ункт 1 статьи 80 дополнить абзацем следующего содержания:</w:t>
      </w:r>
    </w:p>
    <w:p w:rsidR="000918C1" w:rsidRPr="000918C1" w:rsidRDefault="000918C1" w:rsidP="000918C1">
      <w:pPr>
        <w:spacing w:after="255"/>
        <w:jc w:val="both"/>
        <w:rPr>
          <w:color w:val="000000"/>
          <w:sz w:val="28"/>
          <w:szCs w:val="28"/>
        </w:rPr>
      </w:pPr>
      <w:r w:rsidRPr="000918C1">
        <w:rPr>
          <w:color w:val="000000"/>
          <w:sz w:val="28"/>
          <w:szCs w:val="28"/>
        </w:rPr>
        <w:t xml:space="preserve">"В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</w:t>
      </w:r>
      <w:proofErr w:type="gramStart"/>
      <w:r w:rsidRPr="000918C1">
        <w:rPr>
          <w:color w:val="000000"/>
          <w:sz w:val="28"/>
          <w:szCs w:val="28"/>
        </w:rPr>
        <w:t>принимаются</w:t>
      </w:r>
      <w:proofErr w:type="gramEnd"/>
      <w:r w:rsidRPr="000918C1">
        <w:rPr>
          <w:color w:val="000000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проектирование.";</w:t>
      </w:r>
    </w:p>
    <w:p w:rsidR="000918C1" w:rsidRDefault="000918C1" w:rsidP="0009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Обнародовать  настоящее решение на информационном стенде в здании администрации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ашкино</w:t>
      </w:r>
      <w:proofErr w:type="spellEnd"/>
      <w:r>
        <w:rPr>
          <w:sz w:val="28"/>
          <w:szCs w:val="28"/>
        </w:rPr>
        <w:t xml:space="preserve">, ул.Мира,д.17 и разместить на официальном сайте органов местного самоуправления сельского поселения Кашкинский сельсовет </w:t>
      </w:r>
      <w:r>
        <w:rPr>
          <w:sz w:val="28"/>
        </w:rPr>
        <w:t xml:space="preserve">муниципального района  Аскинский район: </w:t>
      </w:r>
      <w:r>
        <w:rPr>
          <w:sz w:val="28"/>
          <w:lang w:val="en-US"/>
        </w:rPr>
        <w:t>www</w:t>
      </w:r>
      <w:r w:rsidRPr="006C6B9B">
        <w:rPr>
          <w:sz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proofErr w:type="spellStart"/>
      <w:r w:rsidRPr="006C6B9B">
        <w:rPr>
          <w:sz w:val="28"/>
          <w:szCs w:val="28"/>
        </w:rPr>
        <w:t>as</w:t>
      </w:r>
      <w:proofErr w:type="spellEnd"/>
      <w:r>
        <w:rPr>
          <w:sz w:val="28"/>
          <w:szCs w:val="28"/>
          <w:lang w:val="en-US"/>
        </w:rPr>
        <w:t>h</w:t>
      </w:r>
      <w:r w:rsidRPr="006C6B9B">
        <w:rPr>
          <w:sz w:val="28"/>
          <w:szCs w:val="28"/>
        </w:rPr>
        <w:t>k</w:t>
      </w:r>
      <w:r>
        <w:rPr>
          <w:sz w:val="28"/>
          <w:szCs w:val="28"/>
          <w:lang w:val="en-US"/>
        </w:rPr>
        <w:t>a</w:t>
      </w:r>
      <w:r w:rsidRPr="006C5F40">
        <w:rPr>
          <w:sz w:val="28"/>
          <w:szCs w:val="28"/>
        </w:rPr>
        <w:t>04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6C6B9B">
        <w:rPr>
          <w:sz w:val="28"/>
          <w:szCs w:val="28"/>
        </w:rPr>
        <w:t>.</w:t>
      </w:r>
      <w:proofErr w:type="spellStart"/>
      <w:r w:rsidRPr="006C6B9B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 в разделе «Совет».</w:t>
      </w:r>
    </w:p>
    <w:p w:rsidR="000918C1" w:rsidRPr="0057624B" w:rsidRDefault="000918C1" w:rsidP="000918C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7. Контроль  исполнения настоящего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 xml:space="preserve">   Совета сельского поселения Кашкинский сельсовет муниципального района Аскинский район Республики Башкортостан по бюджету,  налогам и вопросам муниципальной собственности.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Кашкинский сельсовет</w:t>
      </w:r>
    </w:p>
    <w:p w:rsidR="000918C1" w:rsidRDefault="000918C1" w:rsidP="000918C1">
      <w:pPr>
        <w:spacing w:before="100" w:beforeAutospacing="1" w:after="100" w:afterAutospacing="1"/>
        <w:contextualSpacing/>
        <w:jc w:val="right"/>
        <w:rPr>
          <w:sz w:val="28"/>
        </w:rPr>
      </w:pPr>
      <w:r>
        <w:rPr>
          <w:sz w:val="28"/>
        </w:rPr>
        <w:t>муниципального района Аскинский район</w:t>
      </w:r>
    </w:p>
    <w:p w:rsidR="000918C1" w:rsidRDefault="000918C1" w:rsidP="000918C1">
      <w:pPr>
        <w:ind w:left="709"/>
        <w:contextualSpacing/>
        <w:jc w:val="right"/>
        <w:rPr>
          <w:sz w:val="28"/>
        </w:rPr>
      </w:pPr>
      <w:r>
        <w:rPr>
          <w:sz w:val="28"/>
        </w:rPr>
        <w:t>Республики  Башкортостан</w:t>
      </w:r>
    </w:p>
    <w:p w:rsidR="000918C1" w:rsidRDefault="000918C1" w:rsidP="000918C1">
      <w:pPr>
        <w:ind w:left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</w:rPr>
        <w:t>К.И.Шакируллин</w:t>
      </w:r>
      <w:proofErr w:type="spellEnd"/>
    </w:p>
    <w:p w:rsidR="000918C1" w:rsidRDefault="000918C1" w:rsidP="000918C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0918C1" w:rsidRPr="0085573B" w:rsidRDefault="000918C1" w:rsidP="000918C1">
      <w:pPr>
        <w:rPr>
          <w:sz w:val="28"/>
          <w:szCs w:val="28"/>
        </w:rPr>
      </w:pPr>
    </w:p>
    <w:p w:rsidR="00C0540F" w:rsidRDefault="00C0540F"/>
    <w:sectPr w:rsidR="00C0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47"/>
    <w:rsid w:val="000177F7"/>
    <w:rsid w:val="000918C1"/>
    <w:rsid w:val="001C2108"/>
    <w:rsid w:val="00310ECD"/>
    <w:rsid w:val="003C206D"/>
    <w:rsid w:val="004E2347"/>
    <w:rsid w:val="00B67952"/>
    <w:rsid w:val="00C0540F"/>
    <w:rsid w:val="00F0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18C1"/>
    <w:pPr>
      <w:keepNext/>
      <w:ind w:firstLine="709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18C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091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91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2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8</cp:revision>
  <cp:lastPrinted>2019-02-15T07:14:00Z</cp:lastPrinted>
  <dcterms:created xsi:type="dcterms:W3CDTF">2019-02-07T11:45:00Z</dcterms:created>
  <dcterms:modified xsi:type="dcterms:W3CDTF">2019-03-05T11:09:00Z</dcterms:modified>
</cp:coreProperties>
</file>